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20" w:rsidRDefault="005B34B3" w:rsidP="00785520">
      <w:pPr>
        <w:keepNext/>
        <w:shd w:val="clear" w:color="auto" w:fill="FBD4B4" w:themeFill="accent6" w:themeFillTint="6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785520">
        <w:rPr>
          <w:b/>
          <w:i/>
          <w:sz w:val="22"/>
          <w:szCs w:val="22"/>
          <w:u w:val="single"/>
        </w:rPr>
        <w:t>Приложение №</w:t>
      </w:r>
      <w:r w:rsidR="000349AC" w:rsidRPr="00785520">
        <w:rPr>
          <w:b/>
          <w:i/>
          <w:sz w:val="22"/>
          <w:szCs w:val="22"/>
          <w:u w:val="single"/>
        </w:rPr>
        <w:t xml:space="preserve"> </w:t>
      </w:r>
      <w:r w:rsidRPr="00785520">
        <w:rPr>
          <w:b/>
          <w:i/>
          <w:sz w:val="22"/>
          <w:szCs w:val="22"/>
          <w:u w:val="single"/>
        </w:rPr>
        <w:t>2 к документации</w:t>
      </w:r>
      <w:r w:rsidR="000349AC" w:rsidRPr="00785520">
        <w:rPr>
          <w:b/>
          <w:i/>
          <w:sz w:val="22"/>
          <w:szCs w:val="22"/>
          <w:u w:val="single"/>
        </w:rPr>
        <w:t xml:space="preserve"> о закупке</w:t>
      </w:r>
      <w:r w:rsidR="003A1B93" w:rsidRPr="00785520">
        <w:rPr>
          <w:b/>
          <w:i/>
          <w:sz w:val="22"/>
          <w:szCs w:val="22"/>
          <w:u w:val="single"/>
        </w:rPr>
        <w:t xml:space="preserve">- </w:t>
      </w:r>
    </w:p>
    <w:p w:rsidR="003F13EF" w:rsidRPr="00785520" w:rsidRDefault="00785520" w:rsidP="00785520">
      <w:pPr>
        <w:keepNext/>
        <w:shd w:val="clear" w:color="auto" w:fill="FBD4B4" w:themeFill="accent6" w:themeFillTint="6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Р</w:t>
      </w:r>
      <w:r w:rsidR="003A1B93" w:rsidRPr="00785520">
        <w:rPr>
          <w:b/>
          <w:i/>
          <w:sz w:val="22"/>
          <w:szCs w:val="22"/>
          <w:u w:val="single"/>
        </w:rPr>
        <w:t>аздел 7</w:t>
      </w:r>
      <w:r>
        <w:rPr>
          <w:b/>
          <w:i/>
          <w:sz w:val="22"/>
          <w:szCs w:val="22"/>
          <w:u w:val="single"/>
        </w:rPr>
        <w:t>. Техническое задание</w:t>
      </w:r>
    </w:p>
    <w:p w:rsidR="00785520" w:rsidRDefault="00785520" w:rsidP="00785520">
      <w:pPr>
        <w:keepNext/>
        <w:spacing w:line="240" w:lineRule="auto"/>
        <w:rPr>
          <w:snapToGrid/>
          <w:color w:val="0000FF"/>
          <w:sz w:val="22"/>
          <w:szCs w:val="22"/>
        </w:rPr>
      </w:pPr>
    </w:p>
    <w:p w:rsidR="00785520" w:rsidRDefault="00785520" w:rsidP="00785520">
      <w:pPr>
        <w:keepNext/>
        <w:spacing w:line="240" w:lineRule="auto"/>
        <w:rPr>
          <w:snapToGrid/>
          <w:color w:val="0000FF"/>
          <w:sz w:val="22"/>
          <w:szCs w:val="22"/>
        </w:rPr>
      </w:pPr>
    </w:p>
    <w:p w:rsidR="003A1B93" w:rsidRPr="00785520" w:rsidRDefault="003A1B93" w:rsidP="00785520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2"/>
          <w:szCs w:val="22"/>
        </w:rPr>
      </w:pPr>
      <w:bookmarkStart w:id="0" w:name="_Toc528861860"/>
      <w:r w:rsidRPr="00785520">
        <w:rPr>
          <w:b/>
          <w:snapToGrid/>
          <w:sz w:val="22"/>
          <w:szCs w:val="22"/>
        </w:rPr>
        <w:t>Техническое задание</w:t>
      </w:r>
    </w:p>
    <w:bookmarkEnd w:id="0"/>
    <w:p w:rsidR="00817306" w:rsidRPr="00785520" w:rsidRDefault="00817306" w:rsidP="00785520">
      <w:pPr>
        <w:spacing w:line="240" w:lineRule="auto"/>
        <w:ind w:firstLine="0"/>
        <w:jc w:val="center"/>
        <w:rPr>
          <w:b/>
          <w:color w:val="000000"/>
          <w:spacing w:val="1"/>
          <w:w w:val="108"/>
          <w:sz w:val="22"/>
          <w:szCs w:val="22"/>
        </w:rPr>
      </w:pPr>
      <w:r w:rsidRPr="00785520">
        <w:rPr>
          <w:b/>
          <w:color w:val="000000"/>
          <w:spacing w:val="1"/>
          <w:w w:val="108"/>
          <w:sz w:val="22"/>
          <w:szCs w:val="22"/>
        </w:rPr>
        <w:t>на оказание услуг оператора по организации и обеспечению путевками санаторно-курортного лечения работников АО «ЦМКБ «Алмаз»</w:t>
      </w:r>
    </w:p>
    <w:p w:rsidR="00817306" w:rsidRPr="00785520" w:rsidRDefault="00817306" w:rsidP="00785520">
      <w:pPr>
        <w:spacing w:line="240" w:lineRule="auto"/>
        <w:ind w:firstLine="0"/>
        <w:rPr>
          <w:b/>
          <w:color w:val="000000"/>
          <w:spacing w:val="1"/>
          <w:w w:val="108"/>
          <w:sz w:val="22"/>
          <w:szCs w:val="22"/>
        </w:rPr>
      </w:pPr>
    </w:p>
    <w:p w:rsidR="00817306" w:rsidRPr="00785520" w:rsidRDefault="00817306" w:rsidP="00785520">
      <w:pPr>
        <w:spacing w:line="240" w:lineRule="auto"/>
        <w:rPr>
          <w:b/>
          <w:color w:val="000000"/>
          <w:spacing w:val="1"/>
          <w:w w:val="108"/>
          <w:sz w:val="22"/>
          <w:szCs w:val="22"/>
        </w:rPr>
      </w:pPr>
      <w:r w:rsidRPr="00785520">
        <w:rPr>
          <w:b/>
          <w:color w:val="000000"/>
          <w:spacing w:val="1"/>
          <w:w w:val="108"/>
          <w:sz w:val="22"/>
          <w:szCs w:val="22"/>
        </w:rPr>
        <w:t>1. Общие сведения</w:t>
      </w:r>
    </w:p>
    <w:p w:rsidR="00817306" w:rsidRPr="00785520" w:rsidRDefault="00817306" w:rsidP="00785520">
      <w:pPr>
        <w:keepNext/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1.1. Заказчик: Акционерное общество «Центральное морское конструкторское бюро «Алмаз» (АО «ЦМКБ «Алмаз»).</w:t>
      </w:r>
    </w:p>
    <w:p w:rsidR="00817306" w:rsidRPr="00785520" w:rsidRDefault="00817306" w:rsidP="00785520">
      <w:pPr>
        <w:keepNext/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1.2. Цель – организация и приобретение путевок для работников АО «ЦМКБ Алмаз» в санаториях и пансионатах, расположенных на территории Российской Федерации с целью их оздоровления.</w:t>
      </w:r>
    </w:p>
    <w:p w:rsidR="00817306" w:rsidRPr="00785520" w:rsidRDefault="00817306" w:rsidP="00785520">
      <w:pPr>
        <w:keepNext/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1.3. Цель отбора туроператоров – внедрение единого подхода к организации санаторно-курортного лечения работников, обеспечение его плановости и доступности.</w:t>
      </w:r>
    </w:p>
    <w:p w:rsidR="00817306" w:rsidRPr="00785520" w:rsidRDefault="00817306" w:rsidP="00785520">
      <w:pPr>
        <w:keepNext/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1.4. Основными задачами являются:</w:t>
      </w:r>
    </w:p>
    <w:p w:rsidR="00817306" w:rsidRPr="00785520" w:rsidRDefault="00817306" w:rsidP="00785520">
      <w:pPr>
        <w:keepNext/>
        <w:tabs>
          <w:tab w:val="left" w:pos="567"/>
        </w:tabs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▪</w:t>
      </w:r>
      <w:r w:rsidRPr="00785520">
        <w:rPr>
          <w:color w:val="000000"/>
          <w:spacing w:val="1"/>
          <w:w w:val="108"/>
          <w:sz w:val="22"/>
          <w:szCs w:val="22"/>
        </w:rPr>
        <w:tab/>
        <w:t>установление единых требований к объему и качеству предоставляемых санаторно-курортных услуг;</w:t>
      </w:r>
    </w:p>
    <w:p w:rsidR="00817306" w:rsidRPr="00785520" w:rsidRDefault="00817306" w:rsidP="00785520">
      <w:pPr>
        <w:keepNext/>
        <w:tabs>
          <w:tab w:val="left" w:pos="567"/>
        </w:tabs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▪</w:t>
      </w:r>
      <w:r w:rsidRPr="00785520">
        <w:rPr>
          <w:color w:val="000000"/>
          <w:spacing w:val="1"/>
          <w:w w:val="108"/>
          <w:sz w:val="22"/>
          <w:szCs w:val="22"/>
        </w:rPr>
        <w:tab/>
        <w:t>создание условий для оценки качества и эффективности санаторно-курортного лечения;</w:t>
      </w:r>
    </w:p>
    <w:p w:rsidR="00817306" w:rsidRPr="00785520" w:rsidRDefault="00817306" w:rsidP="00785520">
      <w:pPr>
        <w:keepNext/>
        <w:tabs>
          <w:tab w:val="left" w:pos="567"/>
        </w:tabs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▪</w:t>
      </w:r>
      <w:r w:rsidRPr="00785520">
        <w:rPr>
          <w:color w:val="000000"/>
          <w:spacing w:val="1"/>
          <w:w w:val="108"/>
          <w:sz w:val="22"/>
          <w:szCs w:val="22"/>
        </w:rPr>
        <w:tab/>
        <w:t>получение лучших коммерческих предложений при условии соблюдения требований к данному виду медицинской помощи.</w:t>
      </w:r>
    </w:p>
    <w:p w:rsidR="00817306" w:rsidRPr="00785520" w:rsidRDefault="00817306" w:rsidP="00785520">
      <w:pPr>
        <w:keepNext/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 xml:space="preserve">Обязательно условие: согласование сроков заезда по путёвкам. </w:t>
      </w:r>
    </w:p>
    <w:p w:rsidR="00817306" w:rsidRPr="00785520" w:rsidRDefault="00817306" w:rsidP="00785520">
      <w:pPr>
        <w:keepNext/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1.5. Особые условия:</w:t>
      </w:r>
    </w:p>
    <w:p w:rsidR="00817306" w:rsidRPr="00785520" w:rsidRDefault="00817306" w:rsidP="00785520">
      <w:pPr>
        <w:keepNext/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1.5.1. Исполнитель должен закрепить за АО «ЦМКБ «Алмаз» персонального менеджера, ответственного за исполнение договора.</w:t>
      </w:r>
    </w:p>
    <w:p w:rsidR="00817306" w:rsidRPr="00785520" w:rsidRDefault="00817306" w:rsidP="00785520">
      <w:pPr>
        <w:keepNext/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1.5.2. Исполнитель должен иметь действующие договоры с объектами оздоровления, указанными в Приложении №1 к Техническому заданию.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</w:p>
    <w:p w:rsidR="00817306" w:rsidRPr="00785520" w:rsidRDefault="00817306" w:rsidP="00785520">
      <w:pPr>
        <w:spacing w:line="240" w:lineRule="auto"/>
        <w:rPr>
          <w:b/>
          <w:color w:val="000000"/>
          <w:spacing w:val="1"/>
          <w:w w:val="108"/>
          <w:sz w:val="22"/>
          <w:szCs w:val="22"/>
        </w:rPr>
      </w:pPr>
      <w:r w:rsidRPr="00785520">
        <w:rPr>
          <w:b/>
          <w:color w:val="000000"/>
          <w:spacing w:val="1"/>
          <w:w w:val="108"/>
          <w:sz w:val="22"/>
          <w:szCs w:val="22"/>
        </w:rPr>
        <w:t>2. Термины и определения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Санаторно-курортные учреждения (санатории, клиники НИИ курортологии – лечебно-профилактические учреждения, входящие в состав НИИ курортологии и физиотерапии) – учреждения, предоставляющие санаторно-курортную помощь, расположенные в лечебно-оздоровительных местностях и в курортных регионах, имеющие статус лечебно-профилактических организаций.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Санаторно-курортные услуги – услуги по оказанию санаторно-курортной помощи, проживанию, питанию, проведению досуга, другие сервисные услуги, предоставляемые санаторно-курортными учреждениями.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Санаторно-курортное лечение – вид медицинской помощи, осуществляемый санаторно-курортными организациями, основанный на применении преимущественно природных лечебных факторов и физиотерапевтического воздействия.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Санаторно-курортное лечение включает в себя медицинскую помощь, осуществляемую в профилактических, лечебных и реабилитационных целях на основе использования природных лечебных ресурсов в условиях пребывания на курорте, в лечебно-оздоровительной местности и в санаторно-курортных организациях.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Реабилитация (реабилитационные мероприятия) персонала - это комплекс мероприятий, направленных на восстановление здоровья, психофизиологического состояния и профессиональной работоспособности, обеспечивающий заданные уровни эффективности и надежности деятельности персонала и уменьшающий вероятность возникновения психосоматических и других профессионально обусловленных заболеваний.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 xml:space="preserve">Оператор санаторно-курортного лечения (для данного документа) – специализированная компания по организации санаторно-курортного лечения для работников организации и их детей. 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</w:p>
    <w:p w:rsidR="00817306" w:rsidRPr="00785520" w:rsidRDefault="00817306" w:rsidP="00785520">
      <w:pPr>
        <w:spacing w:line="240" w:lineRule="auto"/>
        <w:rPr>
          <w:b/>
          <w:color w:val="000000"/>
          <w:spacing w:val="1"/>
          <w:w w:val="108"/>
          <w:sz w:val="22"/>
          <w:szCs w:val="22"/>
        </w:rPr>
      </w:pPr>
      <w:r w:rsidRPr="00785520">
        <w:rPr>
          <w:b/>
          <w:color w:val="000000"/>
          <w:spacing w:val="1"/>
          <w:w w:val="108"/>
          <w:sz w:val="22"/>
          <w:szCs w:val="22"/>
        </w:rPr>
        <w:t>3. Основные положения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 xml:space="preserve">3.1. </w:t>
      </w:r>
      <w:proofErr w:type="gramStart"/>
      <w:r w:rsidRPr="00785520">
        <w:rPr>
          <w:color w:val="000000"/>
          <w:spacing w:val="1"/>
          <w:w w:val="108"/>
          <w:sz w:val="22"/>
          <w:szCs w:val="22"/>
        </w:rPr>
        <w:t xml:space="preserve">Санаторно-курортное лечение направлено на активацию защитно-приспособительных реакций организма с целью первичной профилактики заболеваний (оздоровление), а также восстановление и компенсацию функций организма, нарушенных в связи с последствиями травм, операций и хронических заболеваний, уменьшение количества обострений, удлинение периода ремиссии, замедление прогрессирования заболеваний (вторичная профилактика) и предупреждение </w:t>
      </w:r>
      <w:proofErr w:type="spellStart"/>
      <w:r w:rsidRPr="00785520">
        <w:rPr>
          <w:color w:val="000000"/>
          <w:spacing w:val="1"/>
          <w:w w:val="108"/>
          <w:sz w:val="22"/>
          <w:szCs w:val="22"/>
        </w:rPr>
        <w:t>инвалидизации</w:t>
      </w:r>
      <w:proofErr w:type="spellEnd"/>
      <w:r w:rsidRPr="00785520">
        <w:rPr>
          <w:color w:val="000000"/>
          <w:spacing w:val="1"/>
          <w:w w:val="108"/>
          <w:sz w:val="22"/>
          <w:szCs w:val="22"/>
        </w:rPr>
        <w:t>, в качестве одного из этапов медицинской реабилитации.</w:t>
      </w:r>
      <w:proofErr w:type="gramEnd"/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</w:p>
    <w:p w:rsidR="00817306" w:rsidRPr="00785520" w:rsidRDefault="00817306" w:rsidP="00785520">
      <w:pPr>
        <w:spacing w:line="240" w:lineRule="auto"/>
        <w:rPr>
          <w:b/>
          <w:color w:val="000000"/>
          <w:spacing w:val="1"/>
          <w:w w:val="108"/>
          <w:sz w:val="22"/>
          <w:szCs w:val="22"/>
        </w:rPr>
      </w:pPr>
      <w:r w:rsidRPr="00785520">
        <w:rPr>
          <w:b/>
          <w:color w:val="000000"/>
          <w:spacing w:val="1"/>
          <w:w w:val="108"/>
          <w:sz w:val="22"/>
          <w:szCs w:val="22"/>
        </w:rPr>
        <w:lastRenderedPageBreak/>
        <w:t>4. Объем и характеристика услуг, требования к качеству</w:t>
      </w:r>
    </w:p>
    <w:p w:rsidR="00817306" w:rsidRPr="00785520" w:rsidRDefault="00817306" w:rsidP="00785520">
      <w:pPr>
        <w:spacing w:line="240" w:lineRule="auto"/>
        <w:rPr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 xml:space="preserve">4.1. Общее количество требуемых путевок – </w:t>
      </w:r>
      <w:r w:rsidRPr="00785520">
        <w:rPr>
          <w:spacing w:val="1"/>
          <w:w w:val="108"/>
          <w:sz w:val="22"/>
          <w:szCs w:val="22"/>
        </w:rPr>
        <w:t xml:space="preserve"> 28 шт.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 xml:space="preserve">4.2. Оказание услуг по обеспечению путевками санаторно-курортного лечения работников (в том числе детей) осуществляется в соответствии с перечнем, приведенным в приложение № 1 к Техническому заданию. 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4.3. Представить в составе Предложения цены стоимость одного койко-дня (в рублях) в санаторно-курортных учреждениях согласно перечню, в соответствии с прейскурантом цен и в соответствии с предложенным форматом. Цена койко-дня рассчитывается в соответствии с Техническим заданием Заказчика.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4.4. Необходимо представить исчерпывающую информацию об инфраструктуре санаторно-курортного учреждения, медицинской базе, расположении и условиях размещения, а также представить контактную информацию учреждения для возможности получения детальной информации.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 xml:space="preserve">4.5. Контроль качества и объема оказываемых медицинских услуг, соблюдения условий требований по противопожарной и промышленной безопасности в соответствии с условиями заключенных договоров и законодательством РФ посредствам проведения систематических проверок с выездом в санаторно-курортные учреждения и привлечением необходимых специалистов, в том числе ответственных лиц Заказчика и представителя профсоюза. 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 xml:space="preserve">4.6. Предоставление Заказчику информации о санаторно-курортных учреждениях для публикации информационного материала в корпоративном издании.  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4.7. Разбор жалоб и писем работников Заказчика, касающиеся предмета деятельности Оператора и его обязательств.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</w:p>
    <w:p w:rsidR="00817306" w:rsidRPr="00785520" w:rsidRDefault="00817306" w:rsidP="00785520">
      <w:pPr>
        <w:spacing w:line="240" w:lineRule="auto"/>
        <w:rPr>
          <w:b/>
          <w:color w:val="000000"/>
          <w:spacing w:val="1"/>
          <w:w w:val="108"/>
          <w:sz w:val="22"/>
          <w:szCs w:val="22"/>
        </w:rPr>
      </w:pPr>
      <w:r w:rsidRPr="00785520">
        <w:rPr>
          <w:b/>
          <w:color w:val="000000"/>
          <w:spacing w:val="1"/>
          <w:w w:val="108"/>
          <w:sz w:val="22"/>
          <w:szCs w:val="22"/>
        </w:rPr>
        <w:t>5. Порядок направления, рекомендуемая кратность и сроки санаторно-курортного лечения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 xml:space="preserve">5.1. Согласование вопроса о предоставлении санаторно-курортного лечения работнику осуществляется комиссией по социальным вопросам Заказчика. 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 xml:space="preserve">5.2. </w:t>
      </w:r>
      <w:proofErr w:type="gramStart"/>
      <w:r w:rsidRPr="00785520">
        <w:rPr>
          <w:color w:val="000000"/>
          <w:spacing w:val="1"/>
          <w:w w:val="108"/>
          <w:sz w:val="22"/>
          <w:szCs w:val="22"/>
        </w:rPr>
        <w:t>Контроль за</w:t>
      </w:r>
      <w:proofErr w:type="gramEnd"/>
      <w:r w:rsidRPr="00785520">
        <w:rPr>
          <w:color w:val="000000"/>
          <w:spacing w:val="1"/>
          <w:w w:val="108"/>
          <w:sz w:val="22"/>
          <w:szCs w:val="22"/>
        </w:rPr>
        <w:t xml:space="preserve"> организацией санаторно-курортного лечения работников возложен на отдел Заказчика.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 xml:space="preserve">5.3. Основанием для предоставления путевки на санаторно-курортное лечение являются заявление работника и справка медицинского учреждения о необходимости получения соответствующего лечения (форма № 070/у-04) или заключительный акт по итогам периодического медицинского осмотра работников.   </w:t>
      </w:r>
    </w:p>
    <w:p w:rsidR="00817306" w:rsidRPr="00785520" w:rsidRDefault="00817306" w:rsidP="00785520">
      <w:pPr>
        <w:spacing w:line="240" w:lineRule="auto"/>
        <w:rPr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5.4. Средняя продолжительность санаторно-курортного лечения (пребывания на курорте</w:t>
      </w:r>
      <w:r w:rsidRPr="00785520">
        <w:rPr>
          <w:spacing w:val="1"/>
          <w:w w:val="108"/>
          <w:sz w:val="22"/>
          <w:szCs w:val="22"/>
        </w:rPr>
        <w:t>) – от 7 до 22 дней.</w:t>
      </w:r>
    </w:p>
    <w:p w:rsidR="00817306" w:rsidRPr="00785520" w:rsidRDefault="00817306" w:rsidP="00785520">
      <w:pPr>
        <w:spacing w:line="240" w:lineRule="auto"/>
        <w:rPr>
          <w:color w:val="FF0000"/>
          <w:spacing w:val="1"/>
          <w:w w:val="108"/>
          <w:sz w:val="22"/>
          <w:szCs w:val="22"/>
        </w:rPr>
      </w:pPr>
    </w:p>
    <w:p w:rsidR="00817306" w:rsidRPr="00785520" w:rsidRDefault="00817306" w:rsidP="00785520">
      <w:pPr>
        <w:spacing w:line="240" w:lineRule="auto"/>
        <w:rPr>
          <w:b/>
          <w:color w:val="000000"/>
          <w:spacing w:val="1"/>
          <w:w w:val="108"/>
          <w:sz w:val="22"/>
          <w:szCs w:val="22"/>
        </w:rPr>
      </w:pPr>
      <w:r w:rsidRPr="00785520">
        <w:rPr>
          <w:b/>
          <w:color w:val="000000"/>
          <w:spacing w:val="1"/>
          <w:w w:val="108"/>
          <w:sz w:val="22"/>
          <w:szCs w:val="22"/>
        </w:rPr>
        <w:t>6. Общие требования, предъявляемые к санаторно-курортным учреждениям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 xml:space="preserve">6.1. Объекты, оборудование, здания и сооружения, текущая деятельность должны соответствовать требованиям законодательства Российской Федерации в области охраны здоровья и техники безопасности 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 xml:space="preserve">6.2. Площадь санаторно-курортного учреждения должна быть с хорошим озеленением, достаточным количеством тенистых мест, оборудованными беседками и спортивными площадками. 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6.3. На территории санаторно-курортного учреждения должен быть плавательный бассейн, для санаторно-курортных учреждений Черноморского побережья, расположенных у моря - открытый бассейн.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6.4. На территории санаторно-курортного учреждения должны отсутствовать незаконченные строительные объекты или технические сооружения в аварийном состоянии.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6.5. Территория санаторно-курортного учреждения должна быть обеспечена постом охраны на входе и пропускным режимом.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6.6. Санаторный блок номера проживания должен быть оборудован душевой кабиной или ванной, унитазом, умывальником в соответствии с санитарно-гигиеническими нормами, феном. Горячая и холодная вода должны подаваться в номера проживания бесперебойно.</w:t>
      </w:r>
    </w:p>
    <w:p w:rsidR="00817306" w:rsidRPr="00785520" w:rsidRDefault="00817306" w:rsidP="00785520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6.7. Номер проживания должен быть меблирован в соответствии с категорией заявленного номера, принятой в санатории, и оснащен современными кроватями с матрасами, платяным шкафом, тумбочкой, телевизором, холодильником, кондиционером, кувшином для воды, стаканами.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6.8. Столовая должна быть оборудована кондиционером или системой вентиляции, с современными столами и стульями, обеспечена столовыми приборами из нержавеющей стали, посудой без сколов, салфетками и обслуживанием официантами или по типу «шведского стола».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lastRenderedPageBreak/>
        <w:t xml:space="preserve">6.9. Медицинские услуги должны включать в себя комплекс лечебных процедур по основному заболеванию работника, которым располагает санаторно-курортное учреждение и в соответствии с утвержденными программами. Виды и объем процедур, назначаемых лечащим врачом, определяются исходя из санаторно-курортной карты, оформленной по месту проживания работника, и после первичного осмотра врача санатория. 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6.10. В здании санаторно-курортного учреждения должна быть организована работа здравпункта для оказания неотложной медицинской помощи, в том числе на территории пляжа.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6.11. Допускается предоставление дорогостоящих диагностических исследований и лечения, реабилитационных и косметических процедур, лекарственных препаратов за дополнительную плату в соответствии с правилами, принятыми в санаториях, например: услуги SPA -центра и т.д.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 xml:space="preserve">6.12. Санаторно-курортное учреждение в обязательном порядке должно иметь договорные отношения с близлежащим многопрофильным стационаром на обеспечение экстренной, в </w:t>
      </w:r>
      <w:proofErr w:type="spellStart"/>
      <w:r w:rsidRPr="00785520">
        <w:rPr>
          <w:color w:val="000000"/>
          <w:spacing w:val="1"/>
          <w:w w:val="108"/>
          <w:sz w:val="22"/>
          <w:szCs w:val="22"/>
        </w:rPr>
        <w:t>т.ч</w:t>
      </w:r>
      <w:proofErr w:type="spellEnd"/>
      <w:r w:rsidRPr="00785520">
        <w:rPr>
          <w:color w:val="000000"/>
          <w:spacing w:val="1"/>
          <w:w w:val="108"/>
          <w:sz w:val="22"/>
          <w:szCs w:val="22"/>
        </w:rPr>
        <w:t>. хирургической помощи, консультаций специалистов, лабораторной диагностики.</w:t>
      </w:r>
    </w:p>
    <w:p w:rsidR="00817306" w:rsidRPr="00785520" w:rsidRDefault="00817306" w:rsidP="00785520">
      <w:pPr>
        <w:spacing w:line="240" w:lineRule="auto"/>
        <w:ind w:firstLine="0"/>
        <w:rPr>
          <w:color w:val="000000"/>
          <w:spacing w:val="1"/>
          <w:w w:val="108"/>
          <w:sz w:val="22"/>
          <w:szCs w:val="22"/>
        </w:rPr>
      </w:pPr>
    </w:p>
    <w:p w:rsidR="00817306" w:rsidRPr="00785520" w:rsidRDefault="00817306" w:rsidP="001C5815">
      <w:pPr>
        <w:spacing w:line="240" w:lineRule="auto"/>
        <w:rPr>
          <w:b/>
          <w:color w:val="000000"/>
          <w:spacing w:val="1"/>
          <w:w w:val="108"/>
          <w:sz w:val="22"/>
          <w:szCs w:val="22"/>
        </w:rPr>
      </w:pPr>
      <w:r w:rsidRPr="00785520">
        <w:rPr>
          <w:b/>
          <w:color w:val="000000"/>
          <w:spacing w:val="1"/>
          <w:w w:val="108"/>
          <w:sz w:val="22"/>
          <w:szCs w:val="22"/>
        </w:rPr>
        <w:t>7. Требования к инфраструктуре: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7.1. Месторасположение – санатории и пансионаты должны находиться в благоприятных природно-климатических курортных зонах Российской Федерации.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7.2. Санатории и пансионаты должны иметь наличие лечебно-профилактической базы, специализированных медицинских программ, лечение по показаниям.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</w:p>
    <w:p w:rsidR="00817306" w:rsidRPr="00785520" w:rsidRDefault="00817306" w:rsidP="001C5815">
      <w:pPr>
        <w:spacing w:line="240" w:lineRule="auto"/>
        <w:rPr>
          <w:b/>
          <w:color w:val="000000"/>
          <w:spacing w:val="1"/>
          <w:w w:val="108"/>
          <w:sz w:val="22"/>
          <w:szCs w:val="22"/>
        </w:rPr>
      </w:pPr>
      <w:r w:rsidRPr="00785520">
        <w:rPr>
          <w:b/>
          <w:color w:val="000000"/>
          <w:spacing w:val="1"/>
          <w:w w:val="108"/>
          <w:sz w:val="22"/>
          <w:szCs w:val="22"/>
        </w:rPr>
        <w:t>8. Требования к размещению:</w:t>
      </w:r>
    </w:p>
    <w:p w:rsidR="00817306" w:rsidRPr="00DE0B48" w:rsidRDefault="00817306" w:rsidP="001C5815">
      <w:pPr>
        <w:spacing w:line="240" w:lineRule="auto"/>
        <w:rPr>
          <w:spacing w:val="1"/>
          <w:w w:val="108"/>
          <w:sz w:val="22"/>
          <w:szCs w:val="22"/>
        </w:rPr>
      </w:pPr>
      <w:r w:rsidRPr="00DE0B48">
        <w:rPr>
          <w:spacing w:val="1"/>
          <w:w w:val="108"/>
          <w:sz w:val="22"/>
          <w:szCs w:val="22"/>
        </w:rPr>
        <w:t>8.1. В стандартных номерах для проживания должны размещаться не более 2 (двух) основных мест с возможностью размещения детей на дополнительных местах.</w:t>
      </w:r>
    </w:p>
    <w:p w:rsidR="00DE0B48" w:rsidRPr="00DE0B48" w:rsidRDefault="00DE0B48" w:rsidP="00DE0B48">
      <w:pPr>
        <w:keepNext/>
        <w:spacing w:line="240" w:lineRule="auto"/>
        <w:rPr>
          <w:snapToGrid/>
          <w:sz w:val="22"/>
          <w:szCs w:val="22"/>
        </w:rPr>
      </w:pPr>
      <w:r w:rsidRPr="00DE0B48">
        <w:rPr>
          <w:snapToGrid/>
          <w:sz w:val="22"/>
          <w:szCs w:val="22"/>
        </w:rPr>
        <w:t>Помещения должны</w:t>
      </w:r>
      <w:r w:rsidRPr="00DE0B48">
        <w:rPr>
          <w:snapToGrid/>
          <w:sz w:val="22"/>
          <w:szCs w:val="22"/>
        </w:rPr>
        <w:t xml:space="preserve"> отвеча</w:t>
      </w:r>
      <w:r w:rsidRPr="00DE0B48">
        <w:rPr>
          <w:snapToGrid/>
          <w:sz w:val="22"/>
          <w:szCs w:val="22"/>
        </w:rPr>
        <w:t>ть</w:t>
      </w:r>
      <w:r w:rsidRPr="00DE0B48">
        <w:rPr>
          <w:snapToGrid/>
          <w:sz w:val="22"/>
          <w:szCs w:val="22"/>
        </w:rPr>
        <w:t xml:space="preserve"> требо</w:t>
      </w:r>
      <w:r w:rsidRPr="00DE0B48">
        <w:rPr>
          <w:snapToGrid/>
          <w:sz w:val="22"/>
          <w:szCs w:val="22"/>
        </w:rPr>
        <w:t xml:space="preserve">ваниям СЭС, </w:t>
      </w:r>
      <w:proofErr w:type="spellStart"/>
      <w:r w:rsidRPr="00DE0B48">
        <w:rPr>
          <w:snapToGrid/>
          <w:sz w:val="22"/>
          <w:szCs w:val="22"/>
        </w:rPr>
        <w:t>Госпожнадзора</w:t>
      </w:r>
      <w:proofErr w:type="spellEnd"/>
      <w:r w:rsidRPr="00DE0B48">
        <w:rPr>
          <w:snapToGrid/>
          <w:sz w:val="22"/>
          <w:szCs w:val="22"/>
        </w:rPr>
        <w:t xml:space="preserve"> и иным</w:t>
      </w:r>
      <w:r w:rsidRPr="00DE0B48">
        <w:rPr>
          <w:snapToGrid/>
          <w:sz w:val="22"/>
          <w:szCs w:val="22"/>
        </w:rPr>
        <w:t xml:space="preserve"> отраслевы</w:t>
      </w:r>
      <w:r w:rsidRPr="00DE0B48">
        <w:rPr>
          <w:snapToGrid/>
          <w:sz w:val="22"/>
          <w:szCs w:val="22"/>
        </w:rPr>
        <w:t>м</w:t>
      </w:r>
      <w:r w:rsidRPr="00DE0B48">
        <w:rPr>
          <w:snapToGrid/>
          <w:sz w:val="22"/>
          <w:szCs w:val="22"/>
        </w:rPr>
        <w:t xml:space="preserve"> правил</w:t>
      </w:r>
      <w:r w:rsidRPr="00DE0B48">
        <w:rPr>
          <w:snapToGrid/>
          <w:sz w:val="22"/>
          <w:szCs w:val="22"/>
        </w:rPr>
        <w:t>ам</w:t>
      </w:r>
      <w:r w:rsidRPr="00DE0B48">
        <w:rPr>
          <w:snapToGrid/>
          <w:sz w:val="22"/>
          <w:szCs w:val="22"/>
        </w:rPr>
        <w:t xml:space="preserve"> и норм</w:t>
      </w:r>
      <w:r w:rsidRPr="00DE0B48">
        <w:rPr>
          <w:snapToGrid/>
          <w:sz w:val="22"/>
          <w:szCs w:val="22"/>
        </w:rPr>
        <w:t>ам</w:t>
      </w:r>
      <w:r w:rsidRPr="00DE0B48">
        <w:rPr>
          <w:snapToGrid/>
          <w:sz w:val="22"/>
          <w:szCs w:val="22"/>
        </w:rPr>
        <w:t>, установленны</w:t>
      </w:r>
      <w:r w:rsidRPr="00DE0B48">
        <w:rPr>
          <w:snapToGrid/>
          <w:sz w:val="22"/>
          <w:szCs w:val="22"/>
        </w:rPr>
        <w:t>м</w:t>
      </w:r>
      <w:r w:rsidRPr="00DE0B48">
        <w:rPr>
          <w:snapToGrid/>
          <w:sz w:val="22"/>
          <w:szCs w:val="22"/>
        </w:rPr>
        <w:t xml:space="preserve"> для предприятий данного вида деятельности.</w:t>
      </w:r>
    </w:p>
    <w:p w:rsidR="00817306" w:rsidRPr="00785520" w:rsidRDefault="00DE0B48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>
        <w:rPr>
          <w:color w:val="000000"/>
          <w:spacing w:val="1"/>
          <w:w w:val="108"/>
          <w:sz w:val="22"/>
          <w:szCs w:val="22"/>
        </w:rPr>
        <w:t xml:space="preserve">8.2. </w:t>
      </w:r>
      <w:r w:rsidR="00817306" w:rsidRPr="00785520">
        <w:rPr>
          <w:color w:val="000000"/>
          <w:spacing w:val="1"/>
          <w:w w:val="108"/>
          <w:sz w:val="22"/>
          <w:szCs w:val="22"/>
        </w:rPr>
        <w:t>Влажная уборка номера должна производиться ежедневно, смена постельного белья - не реже 1 раза в 4 дня, чаще по мере необходимости.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8.3. Корпуса для проживания должны быть благоустроены, номера стандартные комфортабельные.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</w:p>
    <w:p w:rsidR="00817306" w:rsidRPr="00785520" w:rsidRDefault="00817306" w:rsidP="001C5815">
      <w:pPr>
        <w:spacing w:line="240" w:lineRule="auto"/>
        <w:rPr>
          <w:b/>
          <w:color w:val="000000"/>
          <w:spacing w:val="1"/>
          <w:w w:val="108"/>
          <w:sz w:val="22"/>
          <w:szCs w:val="22"/>
        </w:rPr>
      </w:pPr>
      <w:r w:rsidRPr="00785520">
        <w:rPr>
          <w:b/>
          <w:color w:val="000000"/>
          <w:spacing w:val="1"/>
          <w:w w:val="108"/>
          <w:sz w:val="22"/>
          <w:szCs w:val="22"/>
        </w:rPr>
        <w:t>9. Требования к организации питания: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9.1. Организация питания в следующем режиме: не менее 3-х- 4-х раз в сутки, диетическое питание, круглосуточное обеспечение отдыхающих чистой питьевой водой.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9.2. Меню должно обеспечивать сбалансированное питание, составленное в соответствии с санитарными нормами и правилами, с обязательным наличием лечебных столов по заболеваниям.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</w:p>
    <w:p w:rsidR="00817306" w:rsidRPr="00785520" w:rsidRDefault="00817306" w:rsidP="001C5815">
      <w:pPr>
        <w:spacing w:line="240" w:lineRule="auto"/>
        <w:rPr>
          <w:b/>
          <w:color w:val="000000"/>
          <w:spacing w:val="1"/>
          <w:w w:val="108"/>
          <w:sz w:val="22"/>
          <w:szCs w:val="22"/>
        </w:rPr>
      </w:pPr>
      <w:r w:rsidRPr="00785520">
        <w:rPr>
          <w:b/>
          <w:color w:val="000000"/>
          <w:spacing w:val="1"/>
          <w:w w:val="108"/>
          <w:sz w:val="22"/>
          <w:szCs w:val="22"/>
        </w:rPr>
        <w:t>10. Правила, нормы, нормативные документы: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10.1. В санаториях и пансионатах отдыхающим должна предоставляться круглосуточная медицинская помощь.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10.2. Обеспечение соблюдения мер безопасности и профилактики травматизма отдыхающих во время проведения отдыха.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</w:p>
    <w:p w:rsidR="00817306" w:rsidRPr="00785520" w:rsidRDefault="00817306" w:rsidP="001C5815">
      <w:pPr>
        <w:spacing w:line="240" w:lineRule="auto"/>
        <w:rPr>
          <w:b/>
          <w:color w:val="000000"/>
          <w:spacing w:val="1"/>
          <w:w w:val="108"/>
          <w:sz w:val="22"/>
          <w:szCs w:val="22"/>
        </w:rPr>
      </w:pPr>
      <w:r w:rsidRPr="00785520">
        <w:rPr>
          <w:b/>
          <w:color w:val="000000"/>
          <w:spacing w:val="1"/>
          <w:w w:val="108"/>
          <w:sz w:val="22"/>
          <w:szCs w:val="22"/>
        </w:rPr>
        <w:t xml:space="preserve">11. Требования к качеству оказания услуг и к их организации 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  <w:r w:rsidRPr="00785520">
        <w:rPr>
          <w:color w:val="000000"/>
          <w:spacing w:val="1"/>
          <w:w w:val="108"/>
          <w:sz w:val="22"/>
          <w:szCs w:val="22"/>
        </w:rPr>
        <w:t>11.1. Все услуги, оказываемые санаторно-медицинскими учреждениями, должны соответствовать действующему законодательству Российской Федерации и иным нормативным актам, установленным для услуг данного рода.</w:t>
      </w:r>
    </w:p>
    <w:p w:rsidR="00817306" w:rsidRPr="00785520" w:rsidRDefault="00817306" w:rsidP="001C5815">
      <w:pPr>
        <w:spacing w:line="240" w:lineRule="auto"/>
        <w:rPr>
          <w:color w:val="000000"/>
          <w:spacing w:val="1"/>
          <w:w w:val="108"/>
          <w:sz w:val="22"/>
          <w:szCs w:val="22"/>
        </w:rPr>
      </w:pPr>
    </w:p>
    <w:p w:rsidR="00817306" w:rsidRPr="00785520" w:rsidRDefault="00817306" w:rsidP="001C5815">
      <w:pPr>
        <w:spacing w:line="240" w:lineRule="auto"/>
        <w:rPr>
          <w:b/>
          <w:color w:val="000000"/>
          <w:spacing w:val="1"/>
          <w:w w:val="108"/>
          <w:sz w:val="22"/>
          <w:szCs w:val="22"/>
        </w:rPr>
      </w:pPr>
      <w:r w:rsidRPr="00785520">
        <w:rPr>
          <w:b/>
          <w:color w:val="000000"/>
          <w:spacing w:val="1"/>
          <w:w w:val="108"/>
          <w:sz w:val="22"/>
          <w:szCs w:val="22"/>
        </w:rPr>
        <w:t xml:space="preserve">12. Требования к путевкам для обеспечения работников АО «ЦМКБ Алмаз» </w:t>
      </w:r>
    </w:p>
    <w:p w:rsidR="000B59AB" w:rsidRPr="00785520" w:rsidRDefault="00817306" w:rsidP="001C5815">
      <w:pPr>
        <w:keepNext/>
        <w:keepLines/>
        <w:spacing w:line="240" w:lineRule="auto"/>
        <w:rPr>
          <w:rFonts w:eastAsia="Calibri"/>
          <w:snapToGrid/>
          <w:sz w:val="22"/>
          <w:szCs w:val="22"/>
          <w:lang w:eastAsia="en-US"/>
        </w:rPr>
      </w:pPr>
      <w:r w:rsidRPr="00785520">
        <w:rPr>
          <w:color w:val="000000"/>
          <w:spacing w:val="1"/>
          <w:w w:val="108"/>
          <w:sz w:val="22"/>
          <w:szCs w:val="22"/>
        </w:rPr>
        <w:t>12.1. Требования к путевкам приведены в Приложении № 1 к Техническому заданию.</w:t>
      </w:r>
    </w:p>
    <w:p w:rsidR="000B59AB" w:rsidRPr="00785520" w:rsidRDefault="000B59AB" w:rsidP="00785520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0B59AB" w:rsidRPr="00785520" w:rsidRDefault="000B59AB" w:rsidP="00785520">
      <w:pPr>
        <w:pStyle w:val="af1"/>
        <w:keepNext/>
        <w:keepLines/>
        <w:spacing w:after="0"/>
        <w:jc w:val="both"/>
        <w:rPr>
          <w:bCs/>
          <w:sz w:val="22"/>
          <w:szCs w:val="22"/>
        </w:rPr>
      </w:pPr>
    </w:p>
    <w:p w:rsidR="00817306" w:rsidRPr="00785520" w:rsidRDefault="00817306" w:rsidP="00785520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785520">
        <w:rPr>
          <w:rFonts w:eastAsia="Calibri"/>
          <w:b/>
          <w:snapToGrid/>
          <w:sz w:val="22"/>
          <w:szCs w:val="22"/>
          <w:lang w:eastAsia="en-US"/>
        </w:rPr>
        <w:t>Председатель комиссии</w:t>
      </w:r>
      <w:r w:rsidRPr="00785520">
        <w:rPr>
          <w:rFonts w:eastAsia="Calibri"/>
          <w:b/>
          <w:snapToGrid/>
          <w:sz w:val="22"/>
          <w:szCs w:val="22"/>
          <w:lang w:eastAsia="en-US"/>
        </w:rPr>
        <w:tab/>
      </w:r>
    </w:p>
    <w:p w:rsidR="00817306" w:rsidRPr="00785520" w:rsidRDefault="00817306" w:rsidP="00785520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  <w:r w:rsidRPr="00785520">
        <w:rPr>
          <w:rFonts w:eastAsia="Calibri"/>
          <w:b/>
          <w:snapToGrid/>
          <w:sz w:val="22"/>
          <w:szCs w:val="22"/>
          <w:lang w:eastAsia="en-US"/>
        </w:rPr>
        <w:t>по распределению путевок                                                                                 И.А. Иващенко</w:t>
      </w:r>
    </w:p>
    <w:p w:rsidR="00817306" w:rsidRPr="00785520" w:rsidRDefault="00817306" w:rsidP="00785520">
      <w:pPr>
        <w:keepNext/>
        <w:keepLines/>
        <w:spacing w:line="240" w:lineRule="auto"/>
        <w:ind w:firstLine="0"/>
        <w:rPr>
          <w:rFonts w:eastAsia="Calibri"/>
          <w:b/>
          <w:snapToGrid/>
          <w:sz w:val="22"/>
          <w:szCs w:val="22"/>
          <w:lang w:eastAsia="en-US"/>
        </w:rPr>
      </w:pPr>
    </w:p>
    <w:p w:rsidR="00B51FED" w:rsidRPr="00785520" w:rsidRDefault="00817306" w:rsidP="00785520">
      <w:pPr>
        <w:keepNext/>
        <w:keepLines/>
        <w:spacing w:line="240" w:lineRule="auto"/>
        <w:ind w:firstLine="0"/>
        <w:rPr>
          <w:b/>
          <w:snapToGrid/>
          <w:sz w:val="22"/>
          <w:szCs w:val="22"/>
        </w:rPr>
      </w:pPr>
      <w:r w:rsidRPr="00785520">
        <w:rPr>
          <w:rFonts w:eastAsia="Calibri"/>
          <w:b/>
          <w:snapToGrid/>
          <w:sz w:val="22"/>
          <w:szCs w:val="22"/>
          <w:lang w:eastAsia="en-US"/>
        </w:rPr>
        <w:t xml:space="preserve">Секретарь комиссии                                                                                            В.С. </w:t>
      </w:r>
      <w:proofErr w:type="spellStart"/>
      <w:r w:rsidRPr="00785520">
        <w:rPr>
          <w:rFonts w:eastAsia="Calibri"/>
          <w:b/>
          <w:snapToGrid/>
          <w:sz w:val="22"/>
          <w:szCs w:val="22"/>
          <w:lang w:eastAsia="en-US"/>
        </w:rPr>
        <w:t>Борщенко</w:t>
      </w:r>
      <w:proofErr w:type="spellEnd"/>
      <w:r w:rsidR="000B59AB" w:rsidRPr="00785520">
        <w:rPr>
          <w:b/>
          <w:snapToGrid/>
          <w:sz w:val="22"/>
          <w:szCs w:val="22"/>
        </w:rPr>
        <w:t xml:space="preserve">       </w:t>
      </w:r>
      <w:r w:rsidR="00B51FED" w:rsidRPr="00785520">
        <w:rPr>
          <w:b/>
          <w:snapToGrid/>
          <w:sz w:val="22"/>
          <w:szCs w:val="22"/>
        </w:rPr>
        <w:br w:type="page"/>
      </w:r>
    </w:p>
    <w:p w:rsidR="00817306" w:rsidRPr="00785520" w:rsidRDefault="00817306" w:rsidP="00785520">
      <w:pPr>
        <w:keepNext/>
        <w:spacing w:line="240" w:lineRule="auto"/>
        <w:rPr>
          <w:sz w:val="22"/>
          <w:szCs w:val="22"/>
        </w:rPr>
        <w:sectPr w:rsidR="00817306" w:rsidRPr="00785520" w:rsidSect="001C5815">
          <w:footerReference w:type="default" r:id="rId9"/>
          <w:pgSz w:w="11906" w:h="16838"/>
          <w:pgMar w:top="426" w:right="850" w:bottom="567" w:left="1134" w:header="426" w:footer="427" w:gutter="0"/>
          <w:cols w:space="708"/>
          <w:titlePg/>
          <w:docGrid w:linePitch="381"/>
        </w:sectPr>
      </w:pPr>
    </w:p>
    <w:p w:rsidR="00B51FED" w:rsidRPr="00785520" w:rsidRDefault="00B51FED" w:rsidP="00DE0B48">
      <w:pPr>
        <w:keepNext/>
        <w:spacing w:line="240" w:lineRule="auto"/>
        <w:jc w:val="right"/>
        <w:rPr>
          <w:sz w:val="22"/>
          <w:szCs w:val="22"/>
        </w:rPr>
      </w:pPr>
      <w:r w:rsidRPr="00785520">
        <w:rPr>
          <w:sz w:val="22"/>
          <w:szCs w:val="22"/>
        </w:rPr>
        <w:lastRenderedPageBreak/>
        <w:t xml:space="preserve">Приложение № 1 к Техническому заданию </w:t>
      </w:r>
    </w:p>
    <w:p w:rsidR="00817306" w:rsidRPr="00785520" w:rsidRDefault="00817306" w:rsidP="00785520">
      <w:pPr>
        <w:keepNext/>
        <w:spacing w:line="240" w:lineRule="auto"/>
        <w:rPr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559"/>
        <w:gridCol w:w="1843"/>
        <w:gridCol w:w="1843"/>
        <w:gridCol w:w="5953"/>
      </w:tblGrid>
      <w:tr w:rsidR="00817306" w:rsidRPr="00785520" w:rsidTr="000E1E77">
        <w:trPr>
          <w:trHeight w:val="194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85520">
              <w:rPr>
                <w:b/>
                <w:sz w:val="22"/>
                <w:szCs w:val="22"/>
              </w:rPr>
              <w:t>№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proofErr w:type="gramStart"/>
            <w:r w:rsidRPr="00785520">
              <w:rPr>
                <w:b/>
                <w:sz w:val="22"/>
                <w:szCs w:val="22"/>
              </w:rPr>
              <w:t>п</w:t>
            </w:r>
            <w:proofErr w:type="gramEnd"/>
            <w:r w:rsidRPr="0078552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85520">
              <w:rPr>
                <w:b/>
                <w:sz w:val="22"/>
                <w:szCs w:val="22"/>
              </w:rPr>
              <w:t xml:space="preserve">Название и местонахождение санатория 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85520">
              <w:rPr>
                <w:b/>
                <w:sz w:val="22"/>
                <w:szCs w:val="22"/>
              </w:rPr>
              <w:t>Количество путевок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85520"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85520">
              <w:rPr>
                <w:b/>
                <w:sz w:val="22"/>
                <w:szCs w:val="22"/>
              </w:rPr>
              <w:t>Размещение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85520">
              <w:rPr>
                <w:b/>
                <w:sz w:val="22"/>
                <w:szCs w:val="22"/>
              </w:rPr>
              <w:t>Питание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85520">
              <w:rPr>
                <w:b/>
                <w:sz w:val="22"/>
                <w:szCs w:val="22"/>
              </w:rPr>
              <w:t xml:space="preserve">Профиль лечения, которое входит в стоимость путевки </w:t>
            </w:r>
          </w:p>
        </w:tc>
      </w:tr>
      <w:tr w:rsidR="00817306" w:rsidRPr="00785520" w:rsidTr="000E1E77">
        <w:trPr>
          <w:trHeight w:val="900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3</w:t>
            </w:r>
            <w:r w:rsidRPr="00785520">
              <w:rPr>
                <w:sz w:val="22"/>
                <w:szCs w:val="22"/>
                <w:lang w:val="en-US"/>
              </w:rPr>
              <w:t>1</w:t>
            </w:r>
            <w:r w:rsidRPr="00785520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Санаторий «им.</w:t>
            </w:r>
            <w:r w:rsidR="000E1E77">
              <w:rPr>
                <w:sz w:val="22"/>
                <w:szCs w:val="22"/>
              </w:rPr>
              <w:t xml:space="preserve"> </w:t>
            </w:r>
            <w:r w:rsidRPr="00785520">
              <w:rPr>
                <w:sz w:val="22"/>
                <w:szCs w:val="22"/>
              </w:rPr>
              <w:t xml:space="preserve">Фрунзе», </w:t>
            </w:r>
          </w:p>
          <w:p w:rsidR="00817306" w:rsidRPr="00785520" w:rsidRDefault="00817306" w:rsidP="00785520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г. Сочи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1 путевка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С </w:t>
            </w:r>
            <w:r w:rsidRPr="00785520">
              <w:rPr>
                <w:sz w:val="22"/>
                <w:szCs w:val="22"/>
                <w:lang w:val="en-US"/>
              </w:rPr>
              <w:t>19</w:t>
            </w:r>
            <w:r w:rsidRPr="00785520">
              <w:rPr>
                <w:sz w:val="22"/>
                <w:szCs w:val="22"/>
              </w:rPr>
              <w:t>.0</w:t>
            </w:r>
            <w:r w:rsidRPr="00785520">
              <w:rPr>
                <w:sz w:val="22"/>
                <w:szCs w:val="22"/>
                <w:lang w:val="en-US"/>
              </w:rPr>
              <w:t>7</w:t>
            </w:r>
            <w:r w:rsidRPr="00785520">
              <w:rPr>
                <w:sz w:val="22"/>
                <w:szCs w:val="22"/>
              </w:rPr>
              <w:t>.20</w:t>
            </w:r>
            <w:r w:rsidRPr="00785520">
              <w:rPr>
                <w:sz w:val="22"/>
                <w:szCs w:val="22"/>
                <w:lang w:val="en-US"/>
              </w:rPr>
              <w:t>21</w:t>
            </w:r>
            <w:r w:rsidRPr="00785520">
              <w:rPr>
                <w:sz w:val="22"/>
                <w:szCs w:val="22"/>
              </w:rPr>
              <w:t xml:space="preserve"> на 1</w:t>
            </w:r>
            <w:r w:rsidRPr="00785520">
              <w:rPr>
                <w:sz w:val="22"/>
                <w:szCs w:val="22"/>
                <w:lang w:val="en-US"/>
              </w:rPr>
              <w:t>4</w:t>
            </w:r>
            <w:r w:rsidRPr="00785520">
              <w:rPr>
                <w:sz w:val="22"/>
                <w:szCs w:val="22"/>
              </w:rPr>
              <w:t xml:space="preserve">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Двухместный номер, корп.1.единоличное размещение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3-х разовое – по типу «заказное меню»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85520">
              <w:rPr>
                <w:sz w:val="22"/>
                <w:szCs w:val="22"/>
              </w:rPr>
              <w:t>Сердечно-сосудистые</w:t>
            </w:r>
            <w:proofErr w:type="gramEnd"/>
            <w:r w:rsidRPr="00785520">
              <w:rPr>
                <w:sz w:val="22"/>
                <w:szCs w:val="22"/>
              </w:rPr>
              <w:t xml:space="preserve"> заболевания, заболевания опорно-двигательного аппарата, болезни периферической нервной системы. Сопутствующие заболевания: заболевания уха, горла, гинекологические заболевания, заболевания кожи, </w:t>
            </w:r>
            <w:r w:rsidRPr="00785520">
              <w:rPr>
                <w:b/>
                <w:sz w:val="22"/>
                <w:szCs w:val="22"/>
              </w:rPr>
              <w:t>з</w:t>
            </w:r>
            <w:r w:rsidRPr="00785520">
              <w:rPr>
                <w:rStyle w:val="af3"/>
                <w:sz w:val="22"/>
                <w:szCs w:val="22"/>
              </w:rPr>
              <w:t>аболевания эндокринной системы и нарушения обмена веществ.</w:t>
            </w:r>
          </w:p>
        </w:tc>
      </w:tr>
      <w:tr w:rsidR="00817306" w:rsidRPr="00785520" w:rsidTr="000E1E77">
        <w:trPr>
          <w:trHeight w:val="900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Санаторий «</w:t>
            </w:r>
            <w:proofErr w:type="spellStart"/>
            <w:r w:rsidRPr="00785520">
              <w:rPr>
                <w:sz w:val="22"/>
                <w:szCs w:val="22"/>
              </w:rPr>
              <w:t>им</w:t>
            </w:r>
            <w:proofErr w:type="gramStart"/>
            <w:r w:rsidRPr="00785520">
              <w:rPr>
                <w:sz w:val="22"/>
                <w:szCs w:val="22"/>
              </w:rPr>
              <w:t>.Ф</w:t>
            </w:r>
            <w:proofErr w:type="gramEnd"/>
            <w:r w:rsidRPr="00785520">
              <w:rPr>
                <w:sz w:val="22"/>
                <w:szCs w:val="22"/>
              </w:rPr>
              <w:t>рунзе</w:t>
            </w:r>
            <w:proofErr w:type="spellEnd"/>
            <w:r w:rsidRPr="00785520">
              <w:rPr>
                <w:sz w:val="22"/>
                <w:szCs w:val="22"/>
              </w:rPr>
              <w:t xml:space="preserve">», 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г. Сочи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2 путевки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 19.07.2021 на 14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Двухместный номер, корп.1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3-х разовое – по типу «заказное меню»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85520">
              <w:rPr>
                <w:sz w:val="22"/>
                <w:szCs w:val="22"/>
              </w:rPr>
              <w:t>Сердечно-сосудистые</w:t>
            </w:r>
            <w:proofErr w:type="gramEnd"/>
            <w:r w:rsidRPr="00785520">
              <w:rPr>
                <w:sz w:val="22"/>
                <w:szCs w:val="22"/>
              </w:rPr>
              <w:t xml:space="preserve"> заболевания, заболевания опорно-двигательного аппарата, болезни периферической нервной системы. Сопутствующие заболевания: заболевания уха, горла, гинекологические заболевания, заболевания кожи, </w:t>
            </w:r>
            <w:r w:rsidRPr="00785520">
              <w:rPr>
                <w:b/>
                <w:sz w:val="22"/>
                <w:szCs w:val="22"/>
              </w:rPr>
              <w:t>з</w:t>
            </w:r>
            <w:r w:rsidRPr="00785520">
              <w:rPr>
                <w:rStyle w:val="af3"/>
                <w:sz w:val="22"/>
                <w:szCs w:val="22"/>
              </w:rPr>
              <w:t>аболевания эндокринной системы и нарушения обмена веществ.</w:t>
            </w:r>
          </w:p>
        </w:tc>
      </w:tr>
      <w:tr w:rsidR="00817306" w:rsidRPr="00785520" w:rsidTr="000E1E77">
        <w:trPr>
          <w:trHeight w:val="900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Санаторий  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«им. Фрунзе» 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г. Сочи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1 путевка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 27.08.2021 на 10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Одноместный номер стандартный, корп.2,  5-9 </w:t>
            </w:r>
            <w:proofErr w:type="spellStart"/>
            <w:r w:rsidRPr="00785520">
              <w:rPr>
                <w:sz w:val="22"/>
                <w:szCs w:val="22"/>
              </w:rPr>
              <w:t>эт</w:t>
            </w:r>
            <w:proofErr w:type="spellEnd"/>
            <w:r w:rsidRPr="00785520">
              <w:rPr>
                <w:sz w:val="22"/>
                <w:szCs w:val="22"/>
              </w:rPr>
              <w:t xml:space="preserve">., 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3-х разовое – по типу «заказное меню»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85520">
              <w:rPr>
                <w:sz w:val="22"/>
                <w:szCs w:val="22"/>
              </w:rPr>
              <w:t>Сердечно-сосудистые</w:t>
            </w:r>
            <w:proofErr w:type="gramEnd"/>
            <w:r w:rsidRPr="00785520">
              <w:rPr>
                <w:sz w:val="22"/>
                <w:szCs w:val="22"/>
              </w:rPr>
              <w:t xml:space="preserve"> заболевания, заболевания опорно-двигательного аппарата, болезни периферической нервной системы. Сопутствующие заболевания: заболевания уха, горла, гинекологические заболевания, заболевания кожи, </w:t>
            </w:r>
            <w:r w:rsidRPr="00785520">
              <w:rPr>
                <w:b/>
                <w:sz w:val="22"/>
                <w:szCs w:val="22"/>
              </w:rPr>
              <w:t>з</w:t>
            </w:r>
            <w:r w:rsidRPr="00785520">
              <w:rPr>
                <w:rStyle w:val="af3"/>
                <w:sz w:val="22"/>
                <w:szCs w:val="22"/>
              </w:rPr>
              <w:t>аболевания эндокринной системы и нарушения обмена веществ.</w:t>
            </w:r>
          </w:p>
        </w:tc>
      </w:tr>
      <w:tr w:rsidR="00817306" w:rsidRPr="00785520" w:rsidTr="000E1E77">
        <w:trPr>
          <w:trHeight w:val="483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4.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Санаторий «Сочи» УДП РФ, 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г. Сочи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2 путевка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 23.08.2021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на 18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Двухместный улучшенный люкс, корп. Сочи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3-х </w:t>
            </w:r>
            <w:proofErr w:type="gramStart"/>
            <w:r w:rsidRPr="00785520">
              <w:rPr>
                <w:sz w:val="22"/>
                <w:szCs w:val="22"/>
              </w:rPr>
              <w:t>разовое</w:t>
            </w:r>
            <w:proofErr w:type="gramEnd"/>
            <w:r w:rsidRPr="00785520">
              <w:rPr>
                <w:sz w:val="22"/>
                <w:szCs w:val="22"/>
              </w:rPr>
              <w:t xml:space="preserve"> по типу «шведский стол»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napToGrid/>
                <w:sz w:val="22"/>
                <w:szCs w:val="22"/>
                <w:lang w:eastAsia="ar-SA"/>
              </w:rPr>
              <w:t xml:space="preserve">Заболевания сердечно-сосудистой и </w:t>
            </w:r>
            <w:proofErr w:type="gramStart"/>
            <w:r w:rsidRPr="00785520">
              <w:rPr>
                <w:snapToGrid/>
                <w:sz w:val="22"/>
                <w:szCs w:val="22"/>
                <w:lang w:eastAsia="ar-SA"/>
              </w:rPr>
              <w:t>нервной</w:t>
            </w:r>
            <w:proofErr w:type="gramEnd"/>
            <w:r w:rsidRPr="00785520">
              <w:rPr>
                <w:snapToGrid/>
                <w:sz w:val="22"/>
                <w:szCs w:val="22"/>
                <w:lang w:eastAsia="ar-SA"/>
              </w:rPr>
              <w:t xml:space="preserve"> систем, опорно-двигательного аппарата, а также гинекологического и дерматологического профиля.</w:t>
            </w:r>
          </w:p>
        </w:tc>
      </w:tr>
      <w:tr w:rsidR="00817306" w:rsidRPr="00785520" w:rsidTr="000E1E77">
        <w:trPr>
          <w:trHeight w:val="553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Санаторий 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«Ай-</w:t>
            </w:r>
            <w:proofErr w:type="spellStart"/>
            <w:r w:rsidRPr="00785520">
              <w:rPr>
                <w:sz w:val="22"/>
                <w:szCs w:val="22"/>
              </w:rPr>
              <w:t>Даниль</w:t>
            </w:r>
            <w:proofErr w:type="spellEnd"/>
            <w:r w:rsidRPr="00785520">
              <w:rPr>
                <w:sz w:val="22"/>
                <w:szCs w:val="22"/>
              </w:rPr>
              <w:t xml:space="preserve">», 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г. Крым 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2 путевки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 16.08.2021 на 14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Двухместный номер стандарт.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3-х разовое по типу «заказное меню»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bCs/>
                <w:sz w:val="22"/>
                <w:szCs w:val="22"/>
              </w:rPr>
              <w:t xml:space="preserve">Заболевания органов дыхания, </w:t>
            </w:r>
            <w:proofErr w:type="gramStart"/>
            <w:r w:rsidRPr="00785520">
              <w:rPr>
                <w:bCs/>
                <w:sz w:val="22"/>
                <w:szCs w:val="22"/>
              </w:rPr>
              <w:t>сердечно-сосудистой</w:t>
            </w:r>
            <w:proofErr w:type="gramEnd"/>
            <w:r w:rsidRPr="00785520">
              <w:rPr>
                <w:bCs/>
                <w:sz w:val="22"/>
                <w:szCs w:val="22"/>
              </w:rPr>
              <w:t xml:space="preserve"> системы, функциональных расстройств нервной системы.</w:t>
            </w:r>
          </w:p>
        </w:tc>
      </w:tr>
      <w:tr w:rsidR="00817306" w:rsidRPr="00785520" w:rsidTr="000E1E77">
        <w:trPr>
          <w:trHeight w:val="778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6.</w:t>
            </w:r>
          </w:p>
        </w:tc>
        <w:tc>
          <w:tcPr>
            <w:tcW w:w="2127" w:type="dxa"/>
          </w:tcPr>
          <w:p w:rsidR="000E1E77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ТОК 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«Судак»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1 путевка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  <w:lang w:val="en-US"/>
              </w:rPr>
              <w:t>C</w:t>
            </w:r>
            <w:r w:rsidRPr="00785520">
              <w:rPr>
                <w:sz w:val="22"/>
                <w:szCs w:val="22"/>
              </w:rPr>
              <w:t xml:space="preserve"> 02.09.2021 на 10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Двухместный номер, корп.10, единоличное проживание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3-х разовое по типу «заказное меню»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Лечение неспецифических заболеваний органов дыхания, опорно-двигательного аппарата, кожных заболеваний, периферической нервной системы, заболеваний желудочно-кишечного тракта.</w:t>
            </w:r>
          </w:p>
        </w:tc>
      </w:tr>
      <w:tr w:rsidR="00817306" w:rsidRPr="00785520" w:rsidTr="000E1E77">
        <w:trPr>
          <w:trHeight w:val="227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Санаторий «Сочи» УДП РФ, 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г. Сочи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2 путевки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 22.08.2021 на 14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Двухместный стандарт корпус 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3-х </w:t>
            </w:r>
            <w:proofErr w:type="gramStart"/>
            <w:r w:rsidRPr="00785520">
              <w:rPr>
                <w:sz w:val="22"/>
                <w:szCs w:val="22"/>
              </w:rPr>
              <w:t>разовое</w:t>
            </w:r>
            <w:proofErr w:type="gramEnd"/>
            <w:r w:rsidRPr="00785520">
              <w:rPr>
                <w:sz w:val="22"/>
                <w:szCs w:val="22"/>
              </w:rPr>
              <w:t xml:space="preserve"> по типу «шведский стол»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napToGrid/>
                <w:sz w:val="22"/>
                <w:szCs w:val="22"/>
                <w:lang w:eastAsia="ar-SA"/>
              </w:rPr>
              <w:t>Оздоровление.</w:t>
            </w:r>
          </w:p>
        </w:tc>
      </w:tr>
      <w:tr w:rsidR="00817306" w:rsidRPr="00785520" w:rsidTr="000E1E77">
        <w:trPr>
          <w:trHeight w:val="900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Санаторий «Форос» 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г. Ялта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1 путевка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 11.05.2021 на 14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2-х местный номер Эконом одноместное размещение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3-х </w:t>
            </w:r>
            <w:proofErr w:type="gramStart"/>
            <w:r w:rsidRPr="00785520">
              <w:rPr>
                <w:sz w:val="22"/>
                <w:szCs w:val="22"/>
              </w:rPr>
              <w:t>разовое</w:t>
            </w:r>
            <w:proofErr w:type="gramEnd"/>
            <w:r w:rsidRPr="00785520">
              <w:rPr>
                <w:sz w:val="22"/>
                <w:szCs w:val="22"/>
              </w:rPr>
              <w:t xml:space="preserve"> по типу «шведский стол»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Оздоровление.</w:t>
            </w:r>
          </w:p>
        </w:tc>
      </w:tr>
      <w:tr w:rsidR="00817306" w:rsidRPr="00785520" w:rsidTr="000E1E77">
        <w:trPr>
          <w:trHeight w:val="557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Санаторий «Форос»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г. Ялта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2 путевки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>. + 1 путевка ребенку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 06.06.2021 на 12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Полулюкс.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3-х </w:t>
            </w:r>
            <w:proofErr w:type="gramStart"/>
            <w:r w:rsidRPr="00785520">
              <w:rPr>
                <w:sz w:val="22"/>
                <w:szCs w:val="22"/>
              </w:rPr>
              <w:t>разовое</w:t>
            </w:r>
            <w:proofErr w:type="gramEnd"/>
            <w:r w:rsidRPr="00785520">
              <w:rPr>
                <w:sz w:val="22"/>
                <w:szCs w:val="22"/>
              </w:rPr>
              <w:t xml:space="preserve"> по типу «шведский стол»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Оздоровление.</w:t>
            </w:r>
          </w:p>
        </w:tc>
      </w:tr>
      <w:tr w:rsidR="00817306" w:rsidRPr="00785520" w:rsidTr="000E1E77">
        <w:trPr>
          <w:trHeight w:val="274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Санаторий «Кругозор»,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 г. Кисловодск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1 путевка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  <w:lang w:val="en-US"/>
              </w:rPr>
              <w:t>C</w:t>
            </w:r>
            <w:r w:rsidRPr="00785520">
              <w:rPr>
                <w:sz w:val="22"/>
                <w:szCs w:val="22"/>
              </w:rPr>
              <w:t xml:space="preserve"> 21.06.2021 на 14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Одноместный стандарт. 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3-х разовое по системе «заказное меню»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proofErr w:type="gramStart"/>
            <w:r w:rsidRPr="00785520">
              <w:rPr>
                <w:snapToGrid/>
                <w:sz w:val="22"/>
                <w:szCs w:val="22"/>
                <w:lang w:eastAsia="ar-SA"/>
              </w:rPr>
              <w:t>сердечно-сосудистые</w:t>
            </w:r>
            <w:proofErr w:type="gramEnd"/>
            <w:r w:rsidRPr="00785520">
              <w:rPr>
                <w:snapToGrid/>
                <w:sz w:val="22"/>
                <w:szCs w:val="22"/>
                <w:lang w:eastAsia="ar-SA"/>
              </w:rPr>
              <w:t xml:space="preserve"> заболевания, неврозы, заболевания органов дыхания (хронические неспецифические заболевания лёгких, бронхиальная астма); заболевания органов пищеварения и мочеполовой сферы, опорно-двигательного аппарата</w:t>
            </w:r>
          </w:p>
        </w:tc>
      </w:tr>
      <w:tr w:rsidR="00817306" w:rsidRPr="00785520" w:rsidTr="000E1E77">
        <w:trPr>
          <w:trHeight w:val="411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11.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ГК «Имеретинский», Прибрежный квартал</w:t>
            </w:r>
          </w:p>
          <w:p w:rsidR="00817306" w:rsidRPr="00785520" w:rsidRDefault="00817306" w:rsidP="00785520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г. Сочи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1 путевка взр+1 путевка ребенку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  <w:lang w:val="en-US"/>
              </w:rPr>
              <w:t>C</w:t>
            </w:r>
            <w:r w:rsidRPr="00785520">
              <w:rPr>
                <w:sz w:val="22"/>
                <w:szCs w:val="22"/>
              </w:rPr>
              <w:t xml:space="preserve"> 19.07.2021 на 14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Двухместный номер стандарт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3-х </w:t>
            </w:r>
            <w:proofErr w:type="gramStart"/>
            <w:r w:rsidRPr="00785520">
              <w:rPr>
                <w:sz w:val="22"/>
                <w:szCs w:val="22"/>
              </w:rPr>
              <w:t>разовое</w:t>
            </w:r>
            <w:proofErr w:type="gramEnd"/>
            <w:r w:rsidRPr="00785520">
              <w:rPr>
                <w:sz w:val="22"/>
                <w:szCs w:val="22"/>
              </w:rPr>
              <w:t xml:space="preserve"> по типу «шведский стол»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заболевания кожи,  ЛОР-органов, </w:t>
            </w:r>
            <w:proofErr w:type="gramStart"/>
            <w:r w:rsidRPr="00785520">
              <w:rPr>
                <w:sz w:val="22"/>
                <w:szCs w:val="22"/>
              </w:rPr>
              <w:t>сердечно-сосудистой</w:t>
            </w:r>
            <w:proofErr w:type="gramEnd"/>
            <w:r w:rsidRPr="00785520">
              <w:rPr>
                <w:sz w:val="22"/>
                <w:szCs w:val="22"/>
              </w:rPr>
              <w:t xml:space="preserve"> и нервной системы, опорно-двигательного аппарата, для детей – лечение органов дыхания</w:t>
            </w:r>
          </w:p>
        </w:tc>
      </w:tr>
      <w:tr w:rsidR="00817306" w:rsidRPr="00785520" w:rsidTr="000E1E77">
        <w:trPr>
          <w:trHeight w:val="495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12.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Санаторий «Форос»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г. Ялта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2 путевки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 25.07.2021 на 15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Полулюкс.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3-х </w:t>
            </w:r>
            <w:proofErr w:type="gramStart"/>
            <w:r w:rsidRPr="00785520">
              <w:rPr>
                <w:sz w:val="22"/>
                <w:szCs w:val="22"/>
              </w:rPr>
              <w:t>разовое</w:t>
            </w:r>
            <w:proofErr w:type="gramEnd"/>
            <w:r w:rsidRPr="00785520">
              <w:rPr>
                <w:sz w:val="22"/>
                <w:szCs w:val="22"/>
              </w:rPr>
              <w:t xml:space="preserve"> по типу «шведский стол»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Заболевания дыхательных путей, опорно-двигательного аппарата, периферической нервной системы, </w:t>
            </w:r>
            <w:proofErr w:type="gramStart"/>
            <w:r w:rsidRPr="00785520">
              <w:rPr>
                <w:sz w:val="22"/>
                <w:szCs w:val="22"/>
              </w:rPr>
              <w:t>сердечно-сосудистой</w:t>
            </w:r>
            <w:proofErr w:type="gramEnd"/>
            <w:r w:rsidRPr="00785520">
              <w:rPr>
                <w:sz w:val="22"/>
                <w:szCs w:val="22"/>
              </w:rPr>
              <w:t xml:space="preserve"> системы, гинекологические заболевания</w:t>
            </w:r>
          </w:p>
        </w:tc>
      </w:tr>
      <w:tr w:rsidR="00817306" w:rsidRPr="00785520" w:rsidTr="000E1E77">
        <w:trPr>
          <w:trHeight w:val="525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13.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34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ГК «Имеретинский», Прибрежный квартал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г. Сочи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2 путевки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>.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  <w:lang w:val="en-US"/>
              </w:rPr>
              <w:t>C</w:t>
            </w:r>
            <w:r w:rsidRPr="00785520">
              <w:rPr>
                <w:sz w:val="22"/>
                <w:szCs w:val="22"/>
              </w:rPr>
              <w:t xml:space="preserve"> 27.07.2021 на 14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Двухместный стандартный номер.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3-х </w:t>
            </w:r>
            <w:proofErr w:type="gramStart"/>
            <w:r w:rsidRPr="00785520">
              <w:rPr>
                <w:sz w:val="22"/>
                <w:szCs w:val="22"/>
              </w:rPr>
              <w:t>разовое</w:t>
            </w:r>
            <w:proofErr w:type="gramEnd"/>
            <w:r w:rsidRPr="00785520">
              <w:rPr>
                <w:sz w:val="22"/>
                <w:szCs w:val="22"/>
              </w:rPr>
              <w:t xml:space="preserve"> по типу «шведский стол»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Оздоровление.</w:t>
            </w:r>
          </w:p>
        </w:tc>
      </w:tr>
      <w:tr w:rsidR="00817306" w:rsidRPr="00785520" w:rsidTr="000E1E77">
        <w:trPr>
          <w:trHeight w:val="675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14.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Санаторий «Северное сияние», 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г. Саки  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2 путевки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 17.08.2021 на 13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Двухместный улучшенный номер 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3-х </w:t>
            </w:r>
            <w:proofErr w:type="gramStart"/>
            <w:r w:rsidRPr="00785520">
              <w:rPr>
                <w:sz w:val="22"/>
                <w:szCs w:val="22"/>
              </w:rPr>
              <w:t>разовое</w:t>
            </w:r>
            <w:proofErr w:type="gramEnd"/>
            <w:r w:rsidRPr="00785520">
              <w:rPr>
                <w:sz w:val="22"/>
                <w:szCs w:val="22"/>
              </w:rPr>
              <w:t xml:space="preserve"> по типу «шведский стол»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Оздоровление. </w:t>
            </w:r>
          </w:p>
        </w:tc>
      </w:tr>
      <w:tr w:rsidR="00817306" w:rsidRPr="00785520" w:rsidTr="000E1E77">
        <w:trPr>
          <w:trHeight w:val="900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15.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Санаторий ФБУ ЦР ФСС РФ «Кристалл», 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г. Анапа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1 путевка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 02.08.2021 на 14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 Место в двухместном номере  стандарт 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3-х разовое по типу «заказное меню»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785520">
              <w:rPr>
                <w:sz w:val="22"/>
                <w:szCs w:val="22"/>
              </w:rPr>
              <w:t>Сердечно-сосудистые</w:t>
            </w:r>
            <w:proofErr w:type="gramEnd"/>
            <w:r w:rsidRPr="00785520">
              <w:rPr>
                <w:sz w:val="22"/>
                <w:szCs w:val="22"/>
              </w:rPr>
              <w:t xml:space="preserve"> заболевания, заболевания опорно-двигательного аппарата, болезни периферической нервной системы, заболевания уха, горла, органов дыхания, гинекологические заболевания, заболевания кожи, заболевания эндокринной системы и нарушения обмена веществ, </w:t>
            </w:r>
            <w:proofErr w:type="spellStart"/>
            <w:r w:rsidRPr="00785520">
              <w:rPr>
                <w:sz w:val="22"/>
                <w:szCs w:val="22"/>
              </w:rPr>
              <w:t>профпаталогии</w:t>
            </w:r>
            <w:proofErr w:type="spellEnd"/>
            <w:r w:rsidRPr="00785520">
              <w:rPr>
                <w:sz w:val="22"/>
                <w:szCs w:val="22"/>
              </w:rPr>
              <w:t>.</w:t>
            </w:r>
          </w:p>
        </w:tc>
      </w:tr>
      <w:tr w:rsidR="00817306" w:rsidRPr="00785520" w:rsidTr="000E1E77">
        <w:trPr>
          <w:trHeight w:val="593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16.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Санаторий «Бирюза»,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г. Сочи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1 путевка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  <w:lang w:val="en-US"/>
              </w:rPr>
              <w:t>C</w:t>
            </w:r>
            <w:r w:rsidRPr="00785520">
              <w:rPr>
                <w:sz w:val="22"/>
                <w:szCs w:val="22"/>
              </w:rPr>
              <w:t xml:space="preserve"> 16.08.2021 на 14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Двухместный номер 1 категории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3-х разовое по типу «заказное меню»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заболевания опорно-двигательного аппарата и сопутствующей патологией сердечно сосудистой системы (гипертоническая болезнь), с расстройствами вегетативной нервной системы, дыхательных путей</w:t>
            </w:r>
          </w:p>
        </w:tc>
      </w:tr>
      <w:tr w:rsidR="00817306" w:rsidRPr="00785520" w:rsidTr="000E1E77">
        <w:trPr>
          <w:trHeight w:val="535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12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Курортный комплекс «Молния Ямал», п. </w:t>
            </w:r>
            <w:proofErr w:type="spellStart"/>
            <w:r w:rsidRPr="00785520">
              <w:rPr>
                <w:sz w:val="22"/>
                <w:szCs w:val="22"/>
              </w:rPr>
              <w:t>Небуг</w:t>
            </w:r>
            <w:proofErr w:type="spellEnd"/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2 путевки </w:t>
            </w:r>
            <w:proofErr w:type="spellStart"/>
            <w:r w:rsidRPr="00785520">
              <w:rPr>
                <w:sz w:val="22"/>
                <w:szCs w:val="22"/>
              </w:rPr>
              <w:t>взр</w:t>
            </w:r>
            <w:proofErr w:type="spellEnd"/>
            <w:r w:rsidRPr="00785520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С 05.09.2021 на 14 дней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>Двухместный номер, кат.1</w:t>
            </w: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3-х </w:t>
            </w:r>
            <w:proofErr w:type="gramStart"/>
            <w:r w:rsidRPr="00785520">
              <w:rPr>
                <w:sz w:val="22"/>
                <w:szCs w:val="22"/>
              </w:rPr>
              <w:t>разовое</w:t>
            </w:r>
            <w:proofErr w:type="gramEnd"/>
            <w:r w:rsidRPr="00785520">
              <w:rPr>
                <w:sz w:val="22"/>
                <w:szCs w:val="22"/>
              </w:rPr>
              <w:t xml:space="preserve"> по типу «шведский стол»</w:t>
            </w: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  <w:proofErr w:type="gramStart"/>
            <w:r w:rsidRPr="00785520">
              <w:rPr>
                <w:sz w:val="22"/>
                <w:szCs w:val="22"/>
              </w:rPr>
              <w:t>Сердечно-сосудистые</w:t>
            </w:r>
            <w:proofErr w:type="gramEnd"/>
            <w:r w:rsidRPr="00785520">
              <w:rPr>
                <w:sz w:val="22"/>
                <w:szCs w:val="22"/>
              </w:rPr>
              <w:t xml:space="preserve"> заболевания, заболевания нервной системы, болезней опорно-двигательной системы.</w:t>
            </w:r>
          </w:p>
        </w:tc>
      </w:tr>
      <w:tr w:rsidR="00817306" w:rsidRPr="00785520" w:rsidTr="000E1E77">
        <w:trPr>
          <w:trHeight w:val="70"/>
        </w:trPr>
        <w:tc>
          <w:tcPr>
            <w:tcW w:w="567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85520">
              <w:rPr>
                <w:b/>
                <w:sz w:val="22"/>
                <w:szCs w:val="22"/>
              </w:rPr>
              <w:t>Итого путевок:</w:t>
            </w:r>
          </w:p>
        </w:tc>
        <w:tc>
          <w:tcPr>
            <w:tcW w:w="1559" w:type="dxa"/>
            <w:vAlign w:val="center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85520">
              <w:rPr>
                <w:b/>
                <w:sz w:val="22"/>
                <w:szCs w:val="22"/>
              </w:rPr>
              <w:t xml:space="preserve"> 28 шт.</w:t>
            </w:r>
          </w:p>
        </w:tc>
        <w:tc>
          <w:tcPr>
            <w:tcW w:w="1559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817306" w:rsidRPr="00785520" w:rsidRDefault="00817306" w:rsidP="00785520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85520">
              <w:rPr>
                <w:sz w:val="22"/>
                <w:szCs w:val="22"/>
              </w:rPr>
              <w:t xml:space="preserve">                           </w:t>
            </w:r>
          </w:p>
          <w:p w:rsidR="00817306" w:rsidRPr="00785520" w:rsidRDefault="00817306" w:rsidP="00785520">
            <w:pPr>
              <w:spacing w:line="240" w:lineRule="auto"/>
              <w:ind w:firstLine="0"/>
              <w:rPr>
                <w:snapToGrid/>
                <w:sz w:val="22"/>
                <w:szCs w:val="22"/>
                <w:lang w:eastAsia="ar-SA"/>
              </w:rPr>
            </w:pPr>
          </w:p>
        </w:tc>
      </w:tr>
    </w:tbl>
    <w:p w:rsidR="00817306" w:rsidRPr="00785520" w:rsidRDefault="00817306" w:rsidP="00785520">
      <w:pPr>
        <w:keepNext/>
        <w:spacing w:line="240" w:lineRule="auto"/>
        <w:rPr>
          <w:sz w:val="22"/>
          <w:szCs w:val="22"/>
        </w:rPr>
      </w:pPr>
    </w:p>
    <w:p w:rsidR="00817306" w:rsidRPr="00785520" w:rsidRDefault="00817306" w:rsidP="00785520">
      <w:pPr>
        <w:rPr>
          <w:sz w:val="22"/>
          <w:szCs w:val="22"/>
        </w:rPr>
      </w:pPr>
    </w:p>
    <w:p w:rsidR="00817306" w:rsidRPr="00785520" w:rsidRDefault="00817306" w:rsidP="00785520">
      <w:pPr>
        <w:tabs>
          <w:tab w:val="left" w:pos="4395"/>
        </w:tabs>
        <w:rPr>
          <w:sz w:val="22"/>
          <w:szCs w:val="22"/>
        </w:rPr>
      </w:pPr>
    </w:p>
    <w:p w:rsidR="00817306" w:rsidRPr="00785520" w:rsidRDefault="00817306" w:rsidP="00785520">
      <w:pPr>
        <w:rPr>
          <w:sz w:val="22"/>
          <w:szCs w:val="22"/>
        </w:rPr>
      </w:pPr>
    </w:p>
    <w:p w:rsidR="00817306" w:rsidRPr="00785520" w:rsidRDefault="00817306" w:rsidP="00785520">
      <w:pPr>
        <w:rPr>
          <w:sz w:val="22"/>
          <w:szCs w:val="22"/>
        </w:rPr>
        <w:sectPr w:rsidR="00817306" w:rsidRPr="00785520" w:rsidSect="00817306">
          <w:pgSz w:w="16838" w:h="11906" w:orient="landscape"/>
          <w:pgMar w:top="1134" w:right="425" w:bottom="851" w:left="567" w:header="709" w:footer="425" w:gutter="0"/>
          <w:cols w:space="708"/>
          <w:titlePg/>
          <w:docGrid w:linePitch="381"/>
        </w:sectPr>
      </w:pPr>
    </w:p>
    <w:p w:rsidR="00B51FED" w:rsidRPr="00785520" w:rsidRDefault="00B51FED" w:rsidP="00785520">
      <w:pPr>
        <w:keepNext/>
        <w:keepLines/>
        <w:spacing w:line="240" w:lineRule="auto"/>
        <w:rPr>
          <w:b/>
          <w:snapToGrid/>
          <w:sz w:val="22"/>
          <w:szCs w:val="22"/>
        </w:rPr>
      </w:pPr>
      <w:bookmarkStart w:id="1" w:name="_GoBack"/>
      <w:bookmarkEnd w:id="1"/>
    </w:p>
    <w:sectPr w:rsidR="00B51FED" w:rsidRPr="00785520" w:rsidSect="000349AC">
      <w:pgSz w:w="11906" w:h="16838"/>
      <w:pgMar w:top="426" w:right="850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06" w:rsidRDefault="00CF1006" w:rsidP="007E688E">
      <w:pPr>
        <w:spacing w:line="240" w:lineRule="auto"/>
      </w:pPr>
      <w:r>
        <w:separator/>
      </w:r>
    </w:p>
  </w:endnote>
  <w:endnote w:type="continuationSeparator" w:id="0">
    <w:p w:rsidR="00CF1006" w:rsidRDefault="00CF1006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7298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1C5815" w:rsidRDefault="001C5815" w:rsidP="001C5815">
        <w:pPr>
          <w:pStyle w:val="ab"/>
          <w:jc w:val="center"/>
          <w:rPr>
            <w:sz w:val="22"/>
            <w:szCs w:val="22"/>
          </w:rPr>
        </w:pPr>
        <w:r w:rsidRPr="001C5815">
          <w:rPr>
            <w:sz w:val="22"/>
            <w:szCs w:val="22"/>
          </w:rPr>
          <w:fldChar w:fldCharType="begin"/>
        </w:r>
        <w:r w:rsidRPr="001C5815">
          <w:rPr>
            <w:sz w:val="22"/>
            <w:szCs w:val="22"/>
          </w:rPr>
          <w:instrText>PAGE   \* MERGEFORMAT</w:instrText>
        </w:r>
        <w:r w:rsidRPr="001C5815">
          <w:rPr>
            <w:sz w:val="22"/>
            <w:szCs w:val="22"/>
          </w:rPr>
          <w:fldChar w:fldCharType="separate"/>
        </w:r>
        <w:r w:rsidR="000E1E77">
          <w:rPr>
            <w:noProof/>
            <w:sz w:val="22"/>
            <w:szCs w:val="22"/>
          </w:rPr>
          <w:t>6</w:t>
        </w:r>
        <w:r w:rsidRPr="001C5815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06" w:rsidRDefault="00CF1006" w:rsidP="007E688E">
      <w:pPr>
        <w:spacing w:line="240" w:lineRule="auto"/>
      </w:pPr>
      <w:r>
        <w:separator/>
      </w:r>
    </w:p>
  </w:footnote>
  <w:footnote w:type="continuationSeparator" w:id="0">
    <w:p w:rsidR="00CF1006" w:rsidRDefault="00CF1006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6F4"/>
    <w:multiLevelType w:val="hybridMultilevel"/>
    <w:tmpl w:val="08E6A2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C19"/>
    <w:multiLevelType w:val="hybridMultilevel"/>
    <w:tmpl w:val="030AD6C6"/>
    <w:lvl w:ilvl="0" w:tplc="24E6E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B4C67"/>
    <w:multiLevelType w:val="multilevel"/>
    <w:tmpl w:val="A87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30F0F"/>
    <w:multiLevelType w:val="hybridMultilevel"/>
    <w:tmpl w:val="D382B87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C61102"/>
    <w:multiLevelType w:val="hybridMultilevel"/>
    <w:tmpl w:val="7D94022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04177"/>
    <w:multiLevelType w:val="hybridMultilevel"/>
    <w:tmpl w:val="5B34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C2157"/>
    <w:multiLevelType w:val="hybridMultilevel"/>
    <w:tmpl w:val="67185A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67411"/>
    <w:multiLevelType w:val="hybridMultilevel"/>
    <w:tmpl w:val="0C8A6602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7DF4"/>
    <w:multiLevelType w:val="hybridMultilevel"/>
    <w:tmpl w:val="8FA2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95927"/>
    <w:multiLevelType w:val="hybridMultilevel"/>
    <w:tmpl w:val="062E58A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176B5"/>
    <w:rsid w:val="000349AC"/>
    <w:rsid w:val="00035190"/>
    <w:rsid w:val="000B59AB"/>
    <w:rsid w:val="000E1E77"/>
    <w:rsid w:val="00145E1C"/>
    <w:rsid w:val="00177C3B"/>
    <w:rsid w:val="001C5815"/>
    <w:rsid w:val="002170D4"/>
    <w:rsid w:val="003320A1"/>
    <w:rsid w:val="003A1B93"/>
    <w:rsid w:val="003F13EF"/>
    <w:rsid w:val="00446A7A"/>
    <w:rsid w:val="004A134D"/>
    <w:rsid w:val="005227EC"/>
    <w:rsid w:val="005B34B3"/>
    <w:rsid w:val="005C6CBD"/>
    <w:rsid w:val="006922C0"/>
    <w:rsid w:val="006D2CA5"/>
    <w:rsid w:val="006F3E56"/>
    <w:rsid w:val="00713885"/>
    <w:rsid w:val="00785520"/>
    <w:rsid w:val="007B25F2"/>
    <w:rsid w:val="007B55FF"/>
    <w:rsid w:val="007E688E"/>
    <w:rsid w:val="00817306"/>
    <w:rsid w:val="00954D0D"/>
    <w:rsid w:val="00B021B4"/>
    <w:rsid w:val="00B23C82"/>
    <w:rsid w:val="00B51FED"/>
    <w:rsid w:val="00B94A9A"/>
    <w:rsid w:val="00BE7C46"/>
    <w:rsid w:val="00C2296D"/>
    <w:rsid w:val="00C50D83"/>
    <w:rsid w:val="00C66141"/>
    <w:rsid w:val="00C72CDA"/>
    <w:rsid w:val="00CC2130"/>
    <w:rsid w:val="00CF1006"/>
    <w:rsid w:val="00D30C73"/>
    <w:rsid w:val="00D745B1"/>
    <w:rsid w:val="00D91EEF"/>
    <w:rsid w:val="00DD0BB1"/>
    <w:rsid w:val="00DE0B48"/>
    <w:rsid w:val="00EE0794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uiPriority w:val="99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  <w:style w:type="paragraph" w:styleId="af1">
    <w:name w:val="Body Text"/>
    <w:basedOn w:val="a2"/>
    <w:link w:val="af2"/>
    <w:rsid w:val="000B59AB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2">
    <w:name w:val="Основной текст Знак"/>
    <w:basedOn w:val="a3"/>
    <w:link w:val="af1"/>
    <w:rsid w:val="000B5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1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next w:val="af"/>
    <w:uiPriority w:val="1"/>
    <w:qFormat/>
    <w:rsid w:val="00EE0794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basedOn w:val="a3"/>
    <w:qFormat/>
    <w:rsid w:val="00817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uiPriority w:val="99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  <w:style w:type="paragraph" w:styleId="af1">
    <w:name w:val="Body Text"/>
    <w:basedOn w:val="a2"/>
    <w:link w:val="af2"/>
    <w:rsid w:val="000B59AB"/>
    <w:pPr>
      <w:spacing w:after="120" w:line="240" w:lineRule="auto"/>
      <w:ind w:firstLine="0"/>
      <w:jc w:val="left"/>
    </w:pPr>
    <w:rPr>
      <w:snapToGrid/>
      <w:sz w:val="24"/>
      <w:szCs w:val="24"/>
    </w:rPr>
  </w:style>
  <w:style w:type="character" w:customStyle="1" w:styleId="af2">
    <w:name w:val="Основной текст Знак"/>
    <w:basedOn w:val="a3"/>
    <w:link w:val="af1"/>
    <w:rsid w:val="000B5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1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next w:val="af"/>
    <w:uiPriority w:val="1"/>
    <w:qFormat/>
    <w:rsid w:val="00EE0794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basedOn w:val="a3"/>
    <w:qFormat/>
    <w:rsid w:val="00817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0DE4-4484-48A5-AA30-425D3C93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dcterms:created xsi:type="dcterms:W3CDTF">2020-06-02T15:30:00Z</dcterms:created>
  <dcterms:modified xsi:type="dcterms:W3CDTF">2021-02-07T16:58:00Z</dcterms:modified>
</cp:coreProperties>
</file>