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9A" w:rsidRPr="00497958" w:rsidRDefault="000957F2" w:rsidP="003D38E7">
      <w:pPr>
        <w:widowControl w:val="0"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497958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497958">
        <w:rPr>
          <w:b/>
          <w:i/>
          <w:sz w:val="22"/>
          <w:szCs w:val="22"/>
          <w:u w:val="single"/>
        </w:rPr>
        <w:t>1</w:t>
      </w:r>
      <w:r w:rsidRPr="00497958">
        <w:rPr>
          <w:b/>
          <w:i/>
          <w:sz w:val="22"/>
          <w:szCs w:val="22"/>
          <w:u w:val="single"/>
        </w:rPr>
        <w:t xml:space="preserve"> к Извещению о проведении запроса котировок</w:t>
      </w:r>
      <w:r w:rsidR="006953DD" w:rsidRPr="00497958">
        <w:rPr>
          <w:b/>
          <w:i/>
          <w:sz w:val="22"/>
          <w:szCs w:val="22"/>
          <w:u w:val="single"/>
        </w:rPr>
        <w:t xml:space="preserve"> </w:t>
      </w:r>
      <w:r w:rsidRPr="00497958">
        <w:rPr>
          <w:b/>
          <w:i/>
          <w:sz w:val="22"/>
          <w:szCs w:val="22"/>
          <w:u w:val="single"/>
        </w:rPr>
        <w:t>–</w:t>
      </w:r>
    </w:p>
    <w:p w:rsidR="000957F2" w:rsidRPr="00497958" w:rsidRDefault="00B37E9A" w:rsidP="003D38E7">
      <w:pPr>
        <w:widowControl w:val="0"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497958">
        <w:rPr>
          <w:b/>
          <w:i/>
          <w:sz w:val="22"/>
          <w:szCs w:val="22"/>
          <w:u w:val="single"/>
        </w:rPr>
        <w:t>Раздел 2. Т</w:t>
      </w:r>
      <w:r w:rsidR="000957F2" w:rsidRPr="00497958">
        <w:rPr>
          <w:b/>
          <w:i/>
          <w:sz w:val="22"/>
          <w:szCs w:val="22"/>
          <w:u w:val="single"/>
        </w:rPr>
        <w:t>ехническое задание</w:t>
      </w:r>
    </w:p>
    <w:p w:rsidR="005C09BB" w:rsidRPr="00497958" w:rsidRDefault="005C09BB" w:rsidP="003D38E7">
      <w:pPr>
        <w:widowControl w:val="0"/>
        <w:spacing w:line="240" w:lineRule="auto"/>
        <w:ind w:firstLine="0"/>
        <w:jc w:val="center"/>
        <w:rPr>
          <w:b/>
          <w:sz w:val="22"/>
          <w:szCs w:val="22"/>
        </w:rPr>
      </w:pPr>
    </w:p>
    <w:p w:rsidR="00C6197B" w:rsidRPr="00497958" w:rsidRDefault="00C6197B" w:rsidP="003D38E7">
      <w:pPr>
        <w:widowControl w:val="0"/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497958">
        <w:rPr>
          <w:rFonts w:eastAsia="Calibri"/>
          <w:b/>
          <w:snapToGrid/>
          <w:sz w:val="22"/>
          <w:szCs w:val="22"/>
          <w:lang w:eastAsia="en-US"/>
        </w:rPr>
        <w:t>Техническое задание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на поставку расходных материалов и принадлежностей к оргтехнике Brother.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  <w:lang w:eastAsia="en-US"/>
        </w:rPr>
      </w:pPr>
      <w:r w:rsidRPr="00AF5603">
        <w:rPr>
          <w:b/>
          <w:bCs/>
          <w:iCs/>
          <w:snapToGrid/>
          <w:sz w:val="22"/>
          <w:szCs w:val="22"/>
          <w:lang w:eastAsia="en-US"/>
        </w:rPr>
        <w:t>1. Общие сведения</w:t>
      </w:r>
    </w:p>
    <w:p w:rsidR="00AF5603" w:rsidRPr="00AF5603" w:rsidRDefault="00AF5603" w:rsidP="00AF5603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AF5603">
        <w:rPr>
          <w:b/>
          <w:bCs/>
          <w:iCs/>
          <w:snapToGrid/>
          <w:sz w:val="22"/>
          <w:szCs w:val="22"/>
          <w:lang w:eastAsia="en-US"/>
        </w:rPr>
        <w:t>1.1. Заказчик:</w:t>
      </w:r>
      <w:r w:rsidRPr="00AF5603">
        <w:rPr>
          <w:bCs/>
          <w:iCs/>
          <w:snapToGrid/>
          <w:sz w:val="22"/>
          <w:szCs w:val="22"/>
          <w:lang w:eastAsia="en-US"/>
        </w:rPr>
        <w:t xml:space="preserve"> АО «Центральное морское конструкторское бюро «Алмаз» (далее - Заказчик).</w:t>
      </w:r>
    </w:p>
    <w:p w:rsidR="00AF5603" w:rsidRPr="00AF5603" w:rsidRDefault="00AF5603" w:rsidP="00AF5603">
      <w:pPr>
        <w:widowControl w:val="0"/>
        <w:spacing w:line="240" w:lineRule="auto"/>
        <w:ind w:firstLine="0"/>
        <w:jc w:val="left"/>
        <w:rPr>
          <w:b/>
          <w:bCs/>
          <w:iCs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widowControl w:val="0"/>
        <w:spacing w:line="240" w:lineRule="auto"/>
        <w:ind w:firstLine="0"/>
        <w:jc w:val="left"/>
        <w:rPr>
          <w:bCs/>
          <w:iCs/>
          <w:snapToGrid/>
          <w:sz w:val="22"/>
          <w:szCs w:val="22"/>
          <w:lang w:eastAsia="en-US"/>
        </w:rPr>
      </w:pPr>
      <w:r w:rsidRPr="00AF5603">
        <w:rPr>
          <w:b/>
          <w:bCs/>
          <w:iCs/>
          <w:snapToGrid/>
          <w:sz w:val="22"/>
          <w:szCs w:val="22"/>
          <w:lang w:eastAsia="en-US"/>
        </w:rPr>
        <w:t>1.2. Наименование товара</w:t>
      </w:r>
      <w:r w:rsidRPr="00AF5603">
        <w:rPr>
          <w:bCs/>
          <w:iCs/>
          <w:snapToGrid/>
          <w:sz w:val="22"/>
          <w:szCs w:val="22"/>
          <w:lang w:eastAsia="en-US"/>
        </w:rPr>
        <w:t>: расходные материалы и принадлежности к оргтехнике Brother.</w:t>
      </w:r>
    </w:p>
    <w:p w:rsidR="00AF5603" w:rsidRPr="00AF5603" w:rsidRDefault="00AF5603" w:rsidP="00AF5603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iCs/>
          <w:snapToGrid/>
          <w:sz w:val="22"/>
          <w:szCs w:val="22"/>
        </w:rPr>
      </w:pPr>
    </w:p>
    <w:tbl>
      <w:tblPr>
        <w:tblW w:w="5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6"/>
        <w:gridCol w:w="1687"/>
      </w:tblGrid>
      <w:tr w:rsidR="00AF5603" w:rsidRPr="00AF5603" w:rsidTr="00A85D97">
        <w:tc>
          <w:tcPr>
            <w:tcW w:w="3416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Код ОКПД2</w:t>
            </w:r>
          </w:p>
        </w:tc>
        <w:tc>
          <w:tcPr>
            <w:tcW w:w="1687" w:type="dxa"/>
            <w:shd w:val="clear" w:color="auto" w:fill="auto"/>
          </w:tcPr>
          <w:p w:rsidR="00AF5603" w:rsidRPr="00AF5603" w:rsidRDefault="00AF5603" w:rsidP="00AF5603">
            <w:pPr>
              <w:keepNext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28.23.25.000</w:t>
            </w:r>
          </w:p>
        </w:tc>
      </w:tr>
    </w:tbl>
    <w:p w:rsidR="00AF5603" w:rsidRPr="00AF5603" w:rsidRDefault="00AF5603" w:rsidP="00AF5603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iCs/>
          <w:snapToGrid/>
          <w:sz w:val="22"/>
          <w:szCs w:val="22"/>
        </w:rPr>
      </w:pPr>
    </w:p>
    <w:p w:rsidR="00AF5603" w:rsidRPr="00AF5603" w:rsidRDefault="00AF5603" w:rsidP="00AF5603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iCs/>
          <w:snapToGrid/>
          <w:sz w:val="22"/>
          <w:szCs w:val="22"/>
        </w:rPr>
      </w:pPr>
      <w:r w:rsidRPr="00AF5603">
        <w:rPr>
          <w:b/>
          <w:bCs/>
          <w:iCs/>
          <w:snapToGrid/>
          <w:sz w:val="22"/>
          <w:szCs w:val="22"/>
        </w:rPr>
        <w:t>1.3. Количество товара:</w:t>
      </w:r>
      <w:r w:rsidRPr="00AF5603">
        <w:rPr>
          <w:bCs/>
          <w:iCs/>
          <w:snapToGrid/>
          <w:sz w:val="22"/>
          <w:szCs w:val="22"/>
        </w:rPr>
        <w:t xml:space="preserve"> 94 штуки.</w:t>
      </w:r>
    </w:p>
    <w:p w:rsidR="00AF5603" w:rsidRPr="00AF5603" w:rsidRDefault="00AF5603" w:rsidP="00AF5603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iCs/>
          <w:snapToGrid/>
          <w:sz w:val="22"/>
          <w:szCs w:val="22"/>
        </w:rPr>
      </w:pPr>
    </w:p>
    <w:p w:rsidR="00AF5603" w:rsidRPr="00AF5603" w:rsidRDefault="00AF5603" w:rsidP="00AF5603">
      <w:pPr>
        <w:widowControl w:val="0"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bCs/>
          <w:iCs/>
          <w:snapToGrid/>
          <w:sz w:val="22"/>
          <w:szCs w:val="22"/>
          <w:lang w:eastAsia="en-US"/>
        </w:rPr>
        <w:t>1.4. Срок поставки товара:</w:t>
      </w:r>
      <w:r w:rsidRPr="00AF5603">
        <w:rPr>
          <w:rFonts w:eastAsia="Calibri"/>
          <w:bCs/>
          <w:iCs/>
          <w:snapToGrid/>
          <w:sz w:val="22"/>
          <w:szCs w:val="22"/>
          <w:lang w:eastAsia="en-US"/>
        </w:rPr>
        <w:t xml:space="preserve"> до 31 мая 2022 года.</w:t>
      </w:r>
    </w:p>
    <w:p w:rsidR="00AF5603" w:rsidRPr="00AF5603" w:rsidRDefault="00AF5603" w:rsidP="00AF5603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AF5603">
        <w:rPr>
          <w:b/>
          <w:bCs/>
          <w:iCs/>
          <w:snapToGrid/>
          <w:sz w:val="22"/>
          <w:szCs w:val="22"/>
          <w:lang w:eastAsia="en-US"/>
        </w:rPr>
        <w:t>1.5. Место и условия доставки</w:t>
      </w:r>
      <w:r w:rsidRPr="00AF5603">
        <w:rPr>
          <w:bCs/>
          <w:iCs/>
          <w:snapToGrid/>
          <w:sz w:val="22"/>
          <w:szCs w:val="22"/>
          <w:lang w:eastAsia="en-US"/>
        </w:rPr>
        <w:t>: г. Санкт-Петербург, ул. Варшавская, дом 50.</w:t>
      </w:r>
    </w:p>
    <w:p w:rsidR="00AF5603" w:rsidRPr="00AF5603" w:rsidRDefault="00AF5603" w:rsidP="00AF5603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AF5603">
        <w:rPr>
          <w:bCs/>
          <w:iCs/>
          <w:snapToGrid/>
          <w:sz w:val="22"/>
          <w:szCs w:val="22"/>
          <w:lang w:eastAsia="en-US"/>
        </w:rPr>
        <w:t>Здание с ограниченным допуском.</w:t>
      </w:r>
    </w:p>
    <w:p w:rsidR="00AF5603" w:rsidRPr="00AF5603" w:rsidRDefault="00AF5603" w:rsidP="00AF5603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AF5603">
        <w:rPr>
          <w:snapToGrid/>
          <w:sz w:val="22"/>
          <w:szCs w:val="22"/>
        </w:rPr>
        <w:t>Проход в здание только по пропускам, оформленным на основании паспортов Российской Федерации.</w:t>
      </w:r>
    </w:p>
    <w:p w:rsidR="00AF5603" w:rsidRPr="00AF5603" w:rsidRDefault="00AF5603" w:rsidP="00A85D9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AF5603">
        <w:rPr>
          <w:snapToGrid/>
          <w:sz w:val="22"/>
          <w:szCs w:val="22"/>
        </w:rPr>
        <w:t>Доставка Товара, все виды погрузо-разгрузочных работ, осуществляются Поставщиком собственным силами или привлеченным транспортом за свой счет, с соблюдением условий, обеспечивающих сохранность Товара при его перевозке, погрузке, разгрузке и подъеме.</w:t>
      </w:r>
    </w:p>
    <w:p w:rsidR="00AF5603" w:rsidRPr="00AF5603" w:rsidRDefault="00AF5603" w:rsidP="00A85D9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AF5603" w:rsidRPr="00AF5603" w:rsidRDefault="00AF5603" w:rsidP="00A85D97">
      <w:pPr>
        <w:widowControl w:val="0"/>
        <w:spacing w:line="240" w:lineRule="auto"/>
        <w:ind w:firstLine="0"/>
        <w:rPr>
          <w:b/>
          <w:bCs/>
          <w:iCs/>
          <w:snapToGrid/>
          <w:sz w:val="22"/>
          <w:szCs w:val="22"/>
        </w:rPr>
      </w:pPr>
      <w:r w:rsidRPr="00AF5603">
        <w:rPr>
          <w:b/>
          <w:snapToGrid/>
          <w:sz w:val="22"/>
          <w:szCs w:val="22"/>
        </w:rPr>
        <w:t>2. Требования к товару:</w:t>
      </w:r>
    </w:p>
    <w:p w:rsidR="00AF5603" w:rsidRPr="00AF5603" w:rsidRDefault="00AF5603" w:rsidP="00A85D97">
      <w:pPr>
        <w:widowControl w:val="0"/>
        <w:spacing w:line="240" w:lineRule="auto"/>
        <w:ind w:firstLine="0"/>
        <w:rPr>
          <w:bCs/>
          <w:iCs/>
          <w:snapToGrid/>
          <w:sz w:val="22"/>
          <w:szCs w:val="22"/>
          <w:lang w:eastAsia="en-US"/>
        </w:rPr>
      </w:pPr>
      <w:r w:rsidRPr="00AF5603">
        <w:rPr>
          <w:bCs/>
          <w:iCs/>
          <w:snapToGrid/>
          <w:sz w:val="22"/>
          <w:szCs w:val="22"/>
          <w:lang w:eastAsia="en-US"/>
        </w:rPr>
        <w:t>2.1. Товар, включая его отдельные детали, компоненты и составные части, должен быть новым, не восстановленным, предназначенным для страны Заказчика.</w:t>
      </w:r>
    </w:p>
    <w:p w:rsidR="00AF5603" w:rsidRPr="00AF5603" w:rsidRDefault="00AF5603" w:rsidP="00A85D97">
      <w:pPr>
        <w:widowControl w:val="0"/>
        <w:spacing w:line="240" w:lineRule="auto"/>
        <w:ind w:firstLine="0"/>
        <w:rPr>
          <w:bCs/>
          <w:iCs/>
          <w:snapToGrid/>
          <w:sz w:val="22"/>
          <w:szCs w:val="22"/>
          <w:lang w:eastAsia="en-US"/>
        </w:rPr>
      </w:pPr>
      <w:r w:rsidRPr="00AF5603">
        <w:rPr>
          <w:bCs/>
          <w:iCs/>
          <w:snapToGrid/>
          <w:sz w:val="22"/>
          <w:szCs w:val="22"/>
          <w:lang w:eastAsia="en-US"/>
        </w:rPr>
        <w:t xml:space="preserve">Товар должен быть произведён с использованием только высококачественных материалов и комплектующих, быть сертифицированным и обеспеченным гарантийными талонами сервисных центров производителя, ввезённым по официальным каналам поставок производителя. </w:t>
      </w:r>
    </w:p>
    <w:p w:rsidR="00AF5603" w:rsidRPr="00AF5603" w:rsidRDefault="00AF5603" w:rsidP="00A85D97">
      <w:pPr>
        <w:widowControl w:val="0"/>
        <w:spacing w:line="240" w:lineRule="auto"/>
        <w:ind w:firstLine="0"/>
        <w:rPr>
          <w:b/>
          <w:bCs/>
          <w:iCs/>
          <w:snapToGrid/>
          <w:sz w:val="22"/>
          <w:szCs w:val="22"/>
          <w:lang w:eastAsia="en-US"/>
        </w:rPr>
      </w:pPr>
      <w:r w:rsidRPr="00AF5603">
        <w:rPr>
          <w:bCs/>
          <w:iCs/>
          <w:snapToGrid/>
          <w:sz w:val="22"/>
          <w:szCs w:val="22"/>
          <w:lang w:eastAsia="en-US"/>
        </w:rPr>
        <w:t xml:space="preserve">2.2. </w:t>
      </w:r>
      <w:r w:rsidRPr="00AF5603">
        <w:rPr>
          <w:b/>
          <w:bCs/>
          <w:iCs/>
          <w:snapToGrid/>
          <w:sz w:val="22"/>
          <w:szCs w:val="22"/>
          <w:lang w:eastAsia="en-US"/>
        </w:rPr>
        <w:t xml:space="preserve">Год выпуска - расходных материалов и принадлежностей для оргтехники </w:t>
      </w:r>
      <w:r w:rsidRPr="00AF5603">
        <w:rPr>
          <w:b/>
          <w:bCs/>
          <w:iCs/>
          <w:snapToGrid/>
          <w:sz w:val="22"/>
          <w:szCs w:val="22"/>
          <w:lang w:val="en-US" w:eastAsia="en-US"/>
        </w:rPr>
        <w:t>Brother</w:t>
      </w:r>
      <w:r w:rsidRPr="00AF5603">
        <w:rPr>
          <w:b/>
          <w:bCs/>
          <w:iCs/>
          <w:snapToGrid/>
          <w:sz w:val="22"/>
          <w:szCs w:val="22"/>
          <w:lang w:eastAsia="en-US"/>
        </w:rPr>
        <w:t xml:space="preserve"> с лазерной печатью – не ранее 2021 г.</w:t>
      </w:r>
    </w:p>
    <w:p w:rsidR="00AF5603" w:rsidRPr="00AF5603" w:rsidRDefault="00AF5603" w:rsidP="00A85D97">
      <w:pPr>
        <w:widowControl w:val="0"/>
        <w:spacing w:line="240" w:lineRule="auto"/>
        <w:ind w:firstLine="0"/>
        <w:rPr>
          <w:bCs/>
          <w:iCs/>
          <w:snapToGrid/>
          <w:sz w:val="22"/>
          <w:szCs w:val="22"/>
          <w:lang w:eastAsia="en-US"/>
        </w:rPr>
      </w:pPr>
      <w:r w:rsidRPr="00AF5603">
        <w:rPr>
          <w:bCs/>
          <w:iCs/>
          <w:snapToGrid/>
          <w:sz w:val="22"/>
          <w:szCs w:val="22"/>
          <w:lang w:eastAsia="en-US"/>
        </w:rPr>
        <w:t>2.3 Поставка совместимых и восстановленных и/или перезаправленных картриджей не допускается, поставляемые расходные материалы должны являться рекомендованными заводом производителем копировально-множительной техники, иметь оригинальную маркировку и упаковку. Заказчик оставляет за собой право провести экспертизу расходных материалов на предмет их оригинальности. Выявление экспертизой не оригинальности расходных материалов влечёт за собой возврат всей партии и является основанием для расторжения договора в судебном порядке.</w:t>
      </w:r>
    </w:p>
    <w:p w:rsidR="00AF5603" w:rsidRPr="00AF5603" w:rsidRDefault="00AF5603" w:rsidP="00A85D97">
      <w:pPr>
        <w:widowControl w:val="0"/>
        <w:spacing w:line="240" w:lineRule="auto"/>
        <w:ind w:firstLine="0"/>
        <w:rPr>
          <w:bCs/>
          <w:iCs/>
          <w:snapToGrid/>
          <w:sz w:val="22"/>
          <w:szCs w:val="22"/>
          <w:lang w:eastAsia="en-US"/>
        </w:rPr>
      </w:pPr>
      <w:r w:rsidRPr="00AF5603">
        <w:rPr>
          <w:bCs/>
          <w:iCs/>
          <w:snapToGrid/>
          <w:sz w:val="22"/>
          <w:szCs w:val="22"/>
          <w:lang w:eastAsia="en-US"/>
        </w:rPr>
        <w:t>Поставляемый Товар должен соответствовать техническим характеристикам, определённым фирмой-производителем оборудования, используемого Заказчиком.</w:t>
      </w:r>
    </w:p>
    <w:p w:rsidR="00AF5603" w:rsidRPr="00AF5603" w:rsidRDefault="00AF5603" w:rsidP="00A85D97">
      <w:pPr>
        <w:widowControl w:val="0"/>
        <w:spacing w:line="240" w:lineRule="auto"/>
        <w:ind w:firstLine="0"/>
        <w:rPr>
          <w:bCs/>
          <w:iCs/>
          <w:snapToGrid/>
          <w:sz w:val="22"/>
          <w:szCs w:val="22"/>
          <w:lang w:eastAsia="en-US"/>
        </w:rPr>
      </w:pPr>
      <w:r w:rsidRPr="00AF5603">
        <w:rPr>
          <w:bCs/>
          <w:iCs/>
          <w:snapToGrid/>
          <w:sz w:val="22"/>
          <w:szCs w:val="22"/>
          <w:lang w:eastAsia="en-US"/>
        </w:rPr>
        <w:t xml:space="preserve">2.4. Использование Товара не должно нарушать действий сертификатов безопасности (для жизни и здоровья человека) и электромагнитной совместимости, выданные на данное оборудование, и не должно повышать риск развития аллергических реакций и хронических заболеваний выше норм, установленных для данного оборудования. </w:t>
      </w:r>
    </w:p>
    <w:p w:rsidR="00AF5603" w:rsidRPr="00AF5603" w:rsidRDefault="00AF5603" w:rsidP="00A85D97">
      <w:pPr>
        <w:widowControl w:val="0"/>
        <w:spacing w:line="240" w:lineRule="auto"/>
        <w:ind w:firstLine="0"/>
        <w:rPr>
          <w:bCs/>
          <w:iCs/>
          <w:snapToGrid/>
          <w:sz w:val="22"/>
          <w:szCs w:val="22"/>
          <w:lang w:eastAsia="en-US"/>
        </w:rPr>
      </w:pPr>
      <w:r w:rsidRPr="00AF5603">
        <w:rPr>
          <w:bCs/>
          <w:iCs/>
          <w:snapToGrid/>
          <w:sz w:val="22"/>
          <w:szCs w:val="22"/>
          <w:lang w:eastAsia="en-US"/>
        </w:rPr>
        <w:t>Копии сертификатов должны быть переданы Заказчику во время поставки Товара.</w:t>
      </w:r>
    </w:p>
    <w:p w:rsidR="00AF5603" w:rsidRPr="00AF5603" w:rsidRDefault="00AF5603" w:rsidP="00A85D97">
      <w:pPr>
        <w:widowControl w:val="0"/>
        <w:spacing w:line="240" w:lineRule="auto"/>
        <w:ind w:firstLine="0"/>
        <w:rPr>
          <w:rFonts w:ascii="Calibri" w:eastAsia="Calibri" w:hAnsi="Calibri"/>
          <w:snapToGrid/>
          <w:color w:val="000000"/>
          <w:sz w:val="22"/>
          <w:szCs w:val="22"/>
          <w:lang w:eastAsia="en-US"/>
        </w:rPr>
      </w:pPr>
      <w:r w:rsidRPr="00AF5603">
        <w:rPr>
          <w:bCs/>
          <w:iCs/>
          <w:snapToGrid/>
          <w:sz w:val="22"/>
          <w:szCs w:val="22"/>
          <w:lang w:eastAsia="en-US"/>
        </w:rPr>
        <w:t>2.5. В стоимость предлагаемого Товара должны войти все предполагаемые расходы и затраты, связанные с исполнением условий Контракта, включая расходы на доставку по адресу, погрузочно-разгрузочные работы, налоги, сборы, страхование, таможенные пошлины и иные платежи.</w:t>
      </w:r>
      <w:r w:rsidRPr="00AF5603">
        <w:rPr>
          <w:rFonts w:ascii="Calibri" w:eastAsia="Calibri" w:hAnsi="Calibri"/>
          <w:snapToGrid/>
          <w:sz w:val="22"/>
          <w:szCs w:val="22"/>
          <w:lang w:eastAsia="en-US"/>
        </w:rPr>
        <w:t xml:space="preserve"> </w:t>
      </w:r>
    </w:p>
    <w:p w:rsidR="00A85D97" w:rsidRDefault="00A85D97">
      <w:pPr>
        <w:spacing w:after="200" w:line="276" w:lineRule="auto"/>
        <w:ind w:firstLine="0"/>
        <w:jc w:val="left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br w:type="page"/>
      </w:r>
    </w:p>
    <w:p w:rsidR="00AF5603" w:rsidRDefault="00AF5603" w:rsidP="00AF5603">
      <w:pPr>
        <w:widowControl w:val="0"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b/>
          <w:snapToGrid/>
          <w:sz w:val="22"/>
          <w:szCs w:val="22"/>
        </w:rPr>
        <w:lastRenderedPageBreak/>
        <w:t xml:space="preserve">2.6. </w:t>
      </w:r>
      <w:r w:rsidRPr="00AF5603">
        <w:rPr>
          <w:rFonts w:eastAsia="Calibri"/>
          <w:b/>
          <w:snapToGrid/>
          <w:sz w:val="22"/>
          <w:szCs w:val="22"/>
          <w:lang w:eastAsia="en-US"/>
        </w:rPr>
        <w:t>Требования к количеству, техническим, функциональным и качественным характеристикам поставляемого товара:</w:t>
      </w:r>
    </w:p>
    <w:p w:rsidR="00A85D97" w:rsidRPr="00AF5603" w:rsidRDefault="00A85D97" w:rsidP="00AF5603">
      <w:pPr>
        <w:widowControl w:val="0"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651"/>
        <w:gridCol w:w="3184"/>
        <w:gridCol w:w="2379"/>
        <w:gridCol w:w="12"/>
        <w:gridCol w:w="1217"/>
      </w:tblGrid>
      <w:tr w:rsidR="00AF5603" w:rsidRPr="00AF5603" w:rsidTr="00A85D97">
        <w:trPr>
          <w:tblHeader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3" w:rsidRPr="00AF5603" w:rsidRDefault="00AF5603" w:rsidP="00AF560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№</w:t>
            </w:r>
          </w:p>
          <w:p w:rsidR="00AF5603" w:rsidRPr="00AF5603" w:rsidRDefault="00AF5603" w:rsidP="00AF560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3" w:rsidRPr="00AF5603" w:rsidRDefault="00AF5603" w:rsidP="00AF560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Наименование товара (тип, цвет, производитель, модель)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3" w:rsidRPr="00AF5603" w:rsidRDefault="00AF5603" w:rsidP="00AF560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Характеристики товара</w:t>
            </w:r>
          </w:p>
          <w:p w:rsidR="00AF5603" w:rsidRPr="00AF5603" w:rsidRDefault="00AF5603" w:rsidP="00AF560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(цвет, ресурс)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3" w:rsidRPr="00AF5603" w:rsidRDefault="00AF5603" w:rsidP="00A85D97">
            <w:pPr>
              <w:widowControl w:val="0"/>
              <w:spacing w:line="240" w:lineRule="auto"/>
              <w:ind w:firstLine="0"/>
              <w:jc w:val="center"/>
              <w:outlineLvl w:val="2"/>
              <w:rPr>
                <w:snapToGrid/>
                <w:sz w:val="22"/>
                <w:szCs w:val="22"/>
              </w:rPr>
            </w:pPr>
            <w:r w:rsidRPr="00AF5603">
              <w:rPr>
                <w:snapToGrid/>
                <w:sz w:val="22"/>
                <w:szCs w:val="22"/>
              </w:rPr>
              <w:t>Наименов</w:t>
            </w:r>
            <w:r w:rsidR="00A85D97">
              <w:rPr>
                <w:snapToGrid/>
                <w:sz w:val="22"/>
                <w:szCs w:val="22"/>
              </w:rPr>
              <w:t>ание используемого оборудования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3" w:rsidRPr="00AF5603" w:rsidRDefault="00AF5603" w:rsidP="00AF5603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Кол-во к поставке, шт.</w:t>
            </w:r>
          </w:p>
        </w:tc>
      </w:tr>
      <w:tr w:rsidR="00AF5603" w:rsidRPr="00AF5603" w:rsidTr="00A85D9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97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Картридж Brother, </w:t>
            </w:r>
          </w:p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TN-2175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7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Цвет черный, </w:t>
            </w:r>
          </w:p>
          <w:p w:rsidR="00A85D97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ресурс – не менее 2600 стр. </w:t>
            </w:r>
          </w:p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при 5 % заполнении печати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Brother DCP-7045NR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spacing w:after="160" w:line="259" w:lineRule="auto"/>
              <w:ind w:firstLine="0"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F5603" w:rsidRPr="00AF5603" w:rsidTr="00A85D9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spacing w:after="160" w:line="259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97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Картридж Brother, </w:t>
            </w:r>
          </w:p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TN-2275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7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Цвет черный, </w:t>
            </w:r>
          </w:p>
          <w:p w:rsidR="00A85D97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ресурс – не менее 2600 стр. </w:t>
            </w:r>
          </w:p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при 5 % заполнении печати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val="en-US"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val="en-US" w:eastAsia="en-US"/>
              </w:rPr>
              <w:t>Brother MFC-7360NR, MFC-7860DWR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spacing w:after="160" w:line="259" w:lineRule="auto"/>
              <w:ind w:firstLine="0"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AF5603" w:rsidRPr="00AF5603" w:rsidTr="00A85D9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spacing w:after="160" w:line="259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Фотобарабан Brother, DR-2275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7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Ресурс - не менее 12000 стр. </w:t>
            </w:r>
          </w:p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при 5 % заполнении печати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val="en-US"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val="en-US" w:eastAsia="en-US"/>
              </w:rPr>
              <w:t>Brother MFC-7360NR, MFC-7860DWR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spacing w:after="160" w:line="259" w:lineRule="auto"/>
              <w:ind w:firstLine="0"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AF5603" w:rsidRPr="00AF5603" w:rsidTr="00A85D9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spacing w:after="160" w:line="259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97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Картридж Brother, </w:t>
            </w:r>
          </w:p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TN-2375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7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Цвет черный,</w:t>
            </w:r>
          </w:p>
          <w:p w:rsidR="00A85D97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ресурс – не менее 2600 стр. </w:t>
            </w:r>
          </w:p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при 5 % заполнении печати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Brother DCP-L2540DNR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spacing w:after="160" w:line="259" w:lineRule="auto"/>
              <w:ind w:firstLine="0"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39</w:t>
            </w:r>
          </w:p>
        </w:tc>
      </w:tr>
      <w:tr w:rsidR="00AF5603" w:rsidRPr="00AF5603" w:rsidTr="00A85D9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spacing w:after="160" w:line="259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Фотобарабан Brother, DR-2335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7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Ресурс – не менее 12000 стр. </w:t>
            </w:r>
          </w:p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при 5 % заполнении печати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Brother DCP-L2540DNR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spacing w:after="160" w:line="259" w:lineRule="auto"/>
              <w:ind w:firstLine="0"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AF5603" w:rsidRPr="00AF5603" w:rsidTr="00A85D9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spacing w:after="160" w:line="259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97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Картридж Brother, </w:t>
            </w:r>
          </w:p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TN-3480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7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Цвет черный, </w:t>
            </w:r>
          </w:p>
          <w:p w:rsidR="00A85D97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ресурс – не менее 8000 стр. </w:t>
            </w:r>
          </w:p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при 5 % заполнении печати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Brother DCP-L5500DN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spacing w:after="160" w:line="259" w:lineRule="auto"/>
              <w:ind w:firstLine="0"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F5603" w:rsidRPr="00AF5603" w:rsidTr="00A85D97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spacing w:after="160" w:line="259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Фотобарабан Brother, DR-3400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7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Ресурс не менее 50000 стр. </w:t>
            </w:r>
          </w:p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при 5 % заполнении печати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3" w:rsidRPr="00AF5603" w:rsidRDefault="00AF5603" w:rsidP="00AF5603">
            <w:pPr>
              <w:keepNext/>
              <w:widowControl w:val="0"/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Brother DCP-L5500DN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spacing w:after="160" w:line="259" w:lineRule="auto"/>
              <w:ind w:firstLine="0"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F5603" w:rsidRPr="00AF5603" w:rsidTr="00A85D97">
        <w:trPr>
          <w:jc w:val="center"/>
        </w:trPr>
        <w:tc>
          <w:tcPr>
            <w:tcW w:w="4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spacing w:after="160" w:line="259" w:lineRule="auto"/>
              <w:ind w:firstLine="0"/>
              <w:jc w:val="right"/>
              <w:rPr>
                <w:rFonts w:eastAsia="Calibri"/>
                <w:b/>
                <w:snapToGrid/>
                <w:color w:val="00000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b/>
                <w:snapToGrid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03" w:rsidRPr="00AF5603" w:rsidRDefault="00AF5603" w:rsidP="00AF5603">
            <w:pPr>
              <w:spacing w:after="160" w:line="259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94</w:t>
            </w:r>
          </w:p>
        </w:tc>
      </w:tr>
    </w:tbl>
    <w:p w:rsidR="00AF5603" w:rsidRPr="00AF5603" w:rsidRDefault="00AF5603" w:rsidP="00AF5603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bookmarkStart w:id="0" w:name="_Toc389553329"/>
      <w:bookmarkStart w:id="1" w:name="_Toc390798684"/>
      <w:bookmarkStart w:id="2" w:name="_Toc390798906"/>
      <w:bookmarkStart w:id="3" w:name="_Toc391293940"/>
      <w:bookmarkStart w:id="4" w:name="_Toc414537314"/>
      <w:bookmarkStart w:id="5" w:name="_Toc414561233"/>
      <w:r w:rsidRPr="00AF5603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AF5603">
        <w:rPr>
          <w:rFonts w:eastAsia="Calibri"/>
          <w:i/>
          <w:snapToGrid/>
          <w:sz w:val="22"/>
          <w:szCs w:val="22"/>
          <w:lang w:eastAsia="en-US"/>
        </w:rPr>
        <w:t>Поставка эквивалентного товара не предусмотрена в виду того, что поставляемый Товар должен обеспечивать взаимодействие с товарами (оборудованием), используемыми заказчиком в соответствии с технической документацией на оборудование.</w:t>
      </w:r>
      <w:r w:rsidRPr="00AF5603">
        <w:rPr>
          <w:rFonts w:eastAsia="Calibri"/>
          <w:snapToGrid/>
          <w:sz w:val="22"/>
          <w:szCs w:val="22"/>
          <w:lang w:eastAsia="en-US"/>
        </w:rPr>
        <w:t xml:space="preserve"> </w:t>
      </w:r>
    </w:p>
    <w:p w:rsidR="00AF5603" w:rsidRPr="00AF5603" w:rsidRDefault="00AF5603" w:rsidP="00AF5603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3. Требования к поставке товара: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3.1. Поставщик при осуществлении поставки Товара обязуется произвести маркировку Товара с указанием информации, позволяющей идентифицировать принадлежность Товара к данной поставке и Поставщику. 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В случае возникновения претензий к качеству поставленного Товара, данная маркировка будет подтверждать факт поставки данного Товара Поставщиком.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3.2. Заказчик вправе отказаться от приёмки Товара, не соответствующего заявленной спецификации, при выявлении факта повреждения, загрязнения, несоответствия условиям Договора. 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Замена Товара производится Поставщиком за собственный счёт после соответствующего уведомления Заказчика о выявленных несоответствиях или недостатках Товара в срок не позднее двух рабочих дней с момента получения уведомления.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3.3. Поставляемый Товар не должен нарушать условий гарантийного обслуживания оборудования, соответствовать требованиям технической документации (руководствам и инструкциям) и гарантийным обязательствам фирмы-производителя.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3.4. Минимальный объем (количество) товара, поставляемого по заявке – от 10 (десяти) единиц.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3.5. Заявка на поставку партии товара направляется Заказчиком Поставщику посредством телефаксовой связи или электронной почты по форме, приведенной в приложении № 1 к Техническому заданию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3.6. Время поставки – по согласованию с Заказчиком.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4. Требования к таре и упаковке: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4.1. Товар должен поставляться в фирменной упаковке, защищающей от повреждений и воздействия внешней среды.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4.2. Упаковка и маркировка Товара должна соответствовать требованиям ГОСТа, импортный товар - международным стандартам упаковки.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4.3. Упаковка должна обеспечивать сохранность товара при транспортировке, погрузо-разгрузочных работах к конечному месту доставки и при необходимости в последующем хранении.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4.4. Каждая единица поставляемого Товара должна быть упакована в стандартную оригинальную заводскую упаковку. Упаковка и маркировка Товара должна содержать все признаки оригинальности, установленные производителями оборудования: 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- голограммы, защитные пломбы, марки, содержащие все элементы защиты от подделок (микротекст, </w:t>
      </w:r>
      <w:r w:rsidRPr="00AF5603">
        <w:rPr>
          <w:rFonts w:eastAsia="Calibri"/>
          <w:snapToGrid/>
          <w:sz w:val="22"/>
          <w:szCs w:val="22"/>
          <w:lang w:eastAsia="en-US"/>
        </w:rPr>
        <w:lastRenderedPageBreak/>
        <w:t>изменяемый под углом зрения цвет логотипа, термополоса и т.п.);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- номер партии на коробке и на картридже должны совпадать; 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- чека с запорной лентой должны составлять одно целое с боковиной картриджа, и иметь одну консистенцию пластика с общим корпусом картриджа.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- в коробке с Товаром должна присутствовать инструкция по программе возврата и вторичной переработке;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- каждая единица поставляемого Товара должна иметь на заводской упаковке четкое указание наименования, типа, номера (артикула) и характеристики картриджа/тонера, а также наименований и типов печатающих устройств, для использования в которых он предназначен.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5. Требования к отгрузке Товара: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5.1.  Товар должен быть доставлен силами, транспортом и за счёт Поставщика.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5.2. Доставка Товара, подъем на этаж в помещение, указанное Заказчиком, осуществляется Поставщиком.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5.3. Доставка Товара по почте не предусмотрена.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6. Требования к качеству Товара: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6.1. Качество поставляемого Товара должно подтверждаться сертификатами качества или сертификатами соответствия, должно соответствовать требованиям нормативных документов, разрешающих использование поставляемого Товара на территории Российской Федерации.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6.2. Каждая единица поставляемого Товара должна быть оригинальной от производителя и серийной.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6.3. Каждая единица поставляемого Товара должна соответствовать по качеству, комплектности и весовым характеристикам наполнения техническим условиям изготовителя оборудования, для которого приобретается Товар.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6.4. Поставляемый товар не должны иметь дефектов, связанных с конструкцией, материалами или работой по его изготовлению.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6.5. Ресурс (количество копий с одного картриджа при 5% заполнении страницы формата A4) предлагаемого к поставке товара должен быть не менее требуемого.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Печать текста не должна иметь следов развода, расплывчивости текста, пробелов и т.п. дефектов. 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6.6. Запрещается поставка Товара с просроченным сроком годности.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6.7. Для поддержания гарантии на печатающие устройства, предлагаемые к поставке картриджи должны быть оригинального производства, в фирменной упаковке. 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7. Требования к безопасности товара: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7.1. Товар должен соответствовать общим правилам безопасности, предъявляемым к товарам данного рода.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7.2. Товар должен соответствовать требованиям технической документации и обеспечивать безопасность персонала при его эксплуатации (использовании).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7.3. Требования к патентной чистоте: в поставляемой продукции не должны применяться технические решения и продукты, использование которых приводило бы к нарушению производителем авторских прав.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7.4. Требования по стандартизации и унификации: весь поставляемый товар должен быть унифицирован.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7.5. Требования к надёжности: картриджи должны обеспечивать непрерывную работу технических средств в соответствии с рекомендациями производителя.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8. Требования к размерам (габаритам) Товара: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Товар должен соответствовать стандартам и нормам, установленным для товара данного рода, а также размерам и весовым характеристикам.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9. Требования, связанные с определением соответствия поставляемого товара потребностям Заказчика при приёмке товара: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9.1. Приемка товара осуществляется ответственными представителями Заказчика с проверкой количества и соответствия технических характеристик, целостности предусмотренных товарных знаков, маркировок, соответствия идентификационных номеров на товаре и упаковке, отсутствия повреждений на товаре и упаковке.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9.2. Соответствие поставленного Товара подтверждается подписанием Заказчиком товарной накладной и акта приемки – передачи товара по форме, приведенной в приложении № 2 к Техническому заданию.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9.3. В случае мотивированного отказа Заказчика от принятия поставленного Товара, Поставщик обязан устранить все отмеченные недостатки за свой счет в течение 24 часов после получения от Заказчика уведомления об отказе от принятия Товара.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9.4. Заказчик оставляет за собой право проводить проверку товара в авторизированных сервисных центрах производителя или в организациях, официально уполномоченных для проведения независимой </w:t>
      </w:r>
      <w:r w:rsidRPr="00AF5603">
        <w:rPr>
          <w:rFonts w:eastAsia="Calibri"/>
          <w:snapToGrid/>
          <w:sz w:val="22"/>
          <w:szCs w:val="22"/>
          <w:lang w:eastAsia="en-US"/>
        </w:rPr>
        <w:lastRenderedPageBreak/>
        <w:t>экспертизы, на предмет выявления возможной поставки некачественного товара.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9.5. Заказчик имеет право отправить Товар в соответствующие организации для проведения спецпроверок и специсследований. В случае выявления несоответствия технических, функциональных, качественных либо комплектации поставляемого Товара требованиям, указанным в сопроводительных документах на товар, Товар подлежит возврату Поставщику.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9.6. Исполнение Поставщиком условий Договора на поставку товара подтверждается составлением и подписанием Заказчиком акта об исполнении договора по форме к Техническому заданию. 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10. Требования к сроку и (или) объему предоставления гарантий качества товара: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10.1. Гарантийный срок на товар составляет 12 месяцев с момента подписания акта сдачи-приемки товара.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10.2.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10.3. Поставщик несёт полную материальную ответственность за вышедшую из строя оргтехнику Заказчика вследствие ненадлежащего качества поставленного Товара и полностью компенсирует Заказчику нанесённый материальный вред, а именно в течение 10 (десяти) дней осуществляет ремонт вышедшего из строя печатающего устройства и в течение 5 (пяти) дней с момента предъявления претензии Заказчиком производит замену некачественного Товара, приведшего к поломке печатающего устройства на Товар надлежащего качества. Поставщик принимает на себя гарантийные обязательства на технику, вышедшую из строя и снятую с гарантии производителя, в связи с использованием поставленной продукции.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2 (двух) рабочих дней с даты получения от Заказчика письменного обращения с соответствующим мотивированным требованием, без дополнительного финансирования.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11. Требования к документации, сопровождающей поставку товара: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11.1. Инструкция по использованию на русском языке.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11.2. Техническая (сопроводительная) документация, сертификаты, паспорта производителей, установленные для товара данного рода на русском языке.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11.3. Товарная накладная.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11.4. Счёт (счёт-фактура).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11.5. Акт приемки-передачи товара.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Приложения: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Приложение № 1. Форма Заявки на поставку товара.</w:t>
      </w:r>
    </w:p>
    <w:p w:rsidR="00AF5603" w:rsidRP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Приложение № 2. Форма акта приема-передачи товара.</w:t>
      </w:r>
    </w:p>
    <w:p w:rsidR="00AF5603" w:rsidRDefault="00AF5603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85D97" w:rsidRPr="00AF5603" w:rsidRDefault="00A85D97" w:rsidP="00AF5603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Инициатор закупки: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Инженер 1 категории по информа</w:t>
      </w:r>
      <w:r w:rsidR="00A85D97">
        <w:rPr>
          <w:rFonts w:eastAsia="Calibri"/>
          <w:b/>
          <w:snapToGrid/>
          <w:sz w:val="22"/>
          <w:szCs w:val="22"/>
          <w:lang w:eastAsia="en-US"/>
        </w:rPr>
        <w:t>тизации _______________________         Д.О. Прокофьев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Согласовано: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 xml:space="preserve"> Начальник 18 отдела ИТ __________________</w:t>
      </w:r>
      <w:r w:rsidR="00A85D97">
        <w:rPr>
          <w:rFonts w:eastAsia="Calibri"/>
          <w:b/>
          <w:snapToGrid/>
          <w:sz w:val="22"/>
          <w:szCs w:val="22"/>
          <w:lang w:eastAsia="en-US"/>
        </w:rPr>
        <w:t>___________________ А.В. Кисиль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jc w:val="right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br w:type="page"/>
      </w:r>
      <w:r w:rsidRPr="00AF5603">
        <w:rPr>
          <w:rFonts w:eastAsia="Calibri"/>
          <w:snapToGrid/>
          <w:sz w:val="22"/>
          <w:szCs w:val="22"/>
          <w:lang w:eastAsia="en-US"/>
        </w:rPr>
        <w:lastRenderedPageBreak/>
        <w:t>Приложение № 1 к Техническому заданию</w:t>
      </w:r>
    </w:p>
    <w:p w:rsidR="00AF5603" w:rsidRPr="00AF5603" w:rsidRDefault="00AF5603" w:rsidP="00AF5603">
      <w:pPr>
        <w:keepNext/>
        <w:keepLines/>
        <w:tabs>
          <w:tab w:val="left" w:pos="3469"/>
        </w:tabs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tabs>
          <w:tab w:val="left" w:pos="3469"/>
        </w:tabs>
        <w:spacing w:line="240" w:lineRule="auto"/>
        <w:ind w:firstLine="0"/>
        <w:jc w:val="right"/>
        <w:rPr>
          <w:rFonts w:eastAsia="Calibri"/>
          <w:b/>
          <w:i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i/>
          <w:snapToGrid/>
          <w:sz w:val="22"/>
          <w:szCs w:val="22"/>
          <w:lang w:eastAsia="en-US"/>
        </w:rPr>
        <w:t>Форма</w:t>
      </w:r>
    </w:p>
    <w:p w:rsidR="00AF5603" w:rsidRPr="00AF5603" w:rsidRDefault="00AF5603" w:rsidP="00AF5603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ЗАЯВКА</w:t>
      </w:r>
    </w:p>
    <w:p w:rsidR="00AF5603" w:rsidRPr="00AF5603" w:rsidRDefault="00AF5603" w:rsidP="00AF5603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на поставку товара</w:t>
      </w:r>
    </w:p>
    <w:p w:rsidR="00AF5603" w:rsidRPr="00AF5603" w:rsidRDefault="00AF5603" w:rsidP="00AF5603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(замену)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  <w:t>«____» __________ 20__ г.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Заказчик: Акционерное общество «Центральное морское конструкторское бюро «Алмаз»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(АО «ЦМКБ «Алмаз»).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Поставщик</w:t>
      </w:r>
      <w:r w:rsidRPr="00AF5603">
        <w:rPr>
          <w:rFonts w:eastAsia="Calibri"/>
          <w:snapToGrid/>
          <w:sz w:val="22"/>
          <w:szCs w:val="22"/>
          <w:lang w:eastAsia="en-US"/>
        </w:rPr>
        <w:t>: _____________________________________________________________________________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Основание</w:t>
      </w:r>
      <w:r w:rsidRPr="00AF5603">
        <w:rPr>
          <w:rFonts w:eastAsia="Calibri"/>
          <w:snapToGrid/>
          <w:sz w:val="22"/>
          <w:szCs w:val="22"/>
          <w:lang w:eastAsia="en-US"/>
        </w:rPr>
        <w:t>: договор на поставку ____________________________________________________________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</w:r>
      <w:r w:rsidRPr="00AF5603">
        <w:rPr>
          <w:rFonts w:eastAsia="Calibri"/>
          <w:snapToGrid/>
          <w:sz w:val="22"/>
          <w:szCs w:val="22"/>
          <w:lang w:eastAsia="en-US"/>
        </w:rPr>
        <w:tab/>
        <w:t>(</w:t>
      </w:r>
      <w:r w:rsidRPr="00AF5603">
        <w:rPr>
          <w:rFonts w:eastAsia="Calibri"/>
          <w:i/>
          <w:snapToGrid/>
          <w:sz w:val="22"/>
          <w:szCs w:val="22"/>
          <w:lang w:eastAsia="en-US"/>
        </w:rPr>
        <w:t>предмет договора</w:t>
      </w:r>
      <w:r w:rsidRPr="00AF5603">
        <w:rPr>
          <w:rFonts w:eastAsia="Calibri"/>
          <w:snapToGrid/>
          <w:sz w:val="22"/>
          <w:szCs w:val="22"/>
          <w:lang w:eastAsia="en-US"/>
        </w:rPr>
        <w:t>)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Заказчику требуется поставить (заменить) Товар, предусмотренный договором, в следующем количестве: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20"/>
        <w:gridCol w:w="2199"/>
      </w:tblGrid>
      <w:tr w:rsidR="00AF5603" w:rsidRPr="00AF5603" w:rsidTr="00DB31A2">
        <w:tc>
          <w:tcPr>
            <w:tcW w:w="709" w:type="dxa"/>
            <w:shd w:val="clear" w:color="auto" w:fill="auto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№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Наименование товара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(с указанием марки, модели производителя)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Кол-во, Един.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Примечание</w:t>
            </w:r>
          </w:p>
        </w:tc>
      </w:tr>
      <w:tr w:rsidR="00AF5603" w:rsidRPr="00AF5603" w:rsidTr="00DB31A2">
        <w:tc>
          <w:tcPr>
            <w:tcW w:w="709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AF5603" w:rsidRPr="00AF5603" w:rsidTr="00DB31A2">
        <w:tc>
          <w:tcPr>
            <w:tcW w:w="709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AF5603" w:rsidRPr="00AF5603" w:rsidTr="00DB31A2">
        <w:tc>
          <w:tcPr>
            <w:tcW w:w="709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4253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AF5603" w:rsidRPr="00AF5603" w:rsidTr="00DB31A2">
        <w:tc>
          <w:tcPr>
            <w:tcW w:w="709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shd w:val="clear" w:color="auto" w:fill="auto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</w:tbl>
    <w:p w:rsidR="00AF5603" w:rsidRPr="00AF5603" w:rsidRDefault="00AF5603" w:rsidP="00AF560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Адрес получения товара: г. Санкт-Петербург, ул. Варшавская, д. 50.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Ответственное лицо Заказчика ____________________________________/________________________/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i/>
          <w:snapToGrid/>
          <w:sz w:val="22"/>
          <w:szCs w:val="22"/>
          <w:lang w:eastAsia="en-US"/>
        </w:rPr>
        <w:t xml:space="preserve">                                                                         (</w:t>
      </w:r>
      <w:r w:rsidRPr="00AF5603">
        <w:rPr>
          <w:rFonts w:eastAsia="Calibri"/>
          <w:i/>
          <w:snapToGrid/>
          <w:sz w:val="20"/>
          <w:lang w:eastAsia="en-US"/>
        </w:rPr>
        <w:t>подпись)</w:t>
      </w:r>
      <w:r w:rsidRPr="00AF5603">
        <w:rPr>
          <w:rFonts w:eastAsia="Calibri"/>
          <w:snapToGrid/>
          <w:sz w:val="20"/>
          <w:lang w:eastAsia="en-US"/>
        </w:rPr>
        <w:tab/>
      </w:r>
      <w:r w:rsidRPr="00AF5603">
        <w:rPr>
          <w:rFonts w:eastAsia="Calibri"/>
          <w:snapToGrid/>
          <w:sz w:val="20"/>
          <w:lang w:eastAsia="en-US"/>
        </w:rPr>
        <w:tab/>
      </w:r>
      <w:r w:rsidRPr="00AF5603">
        <w:rPr>
          <w:rFonts w:eastAsia="Calibri"/>
          <w:i/>
          <w:snapToGrid/>
          <w:sz w:val="20"/>
          <w:lang w:eastAsia="en-US"/>
        </w:rPr>
        <w:t xml:space="preserve">                       (расшифровка подписи</w:t>
      </w:r>
      <w:r w:rsidRPr="00AF5603">
        <w:rPr>
          <w:rFonts w:eastAsia="Calibri"/>
          <w:i/>
          <w:snapToGrid/>
          <w:sz w:val="22"/>
          <w:szCs w:val="22"/>
          <w:lang w:eastAsia="en-US"/>
        </w:rPr>
        <w:t>)</w:t>
      </w:r>
    </w:p>
    <w:p w:rsidR="00AF5603" w:rsidRPr="00AF5603" w:rsidRDefault="00AF5603" w:rsidP="00AF5603">
      <w:pPr>
        <w:keepNext/>
        <w:keepLines/>
        <w:pBdr>
          <w:bottom w:val="single" w:sz="12" w:space="1" w:color="auto"/>
        </w:pBd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right="-1"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right="-1" w:firstLine="0"/>
        <w:rPr>
          <w:rFonts w:eastAsia="Calibri"/>
          <w:i/>
          <w:snapToGrid/>
          <w:sz w:val="22"/>
          <w:szCs w:val="22"/>
          <w:lang w:eastAsia="en-US"/>
        </w:rPr>
      </w:pPr>
      <w:r w:rsidRPr="00AF5603">
        <w:rPr>
          <w:rFonts w:eastAsia="Calibri"/>
          <w:i/>
          <w:snapToGrid/>
          <w:sz w:val="22"/>
          <w:szCs w:val="22"/>
          <w:lang w:eastAsia="en-US"/>
        </w:rPr>
        <w:t>Дальнейшие действия Поставщика</w:t>
      </w:r>
    </w:p>
    <w:p w:rsidR="00AF5603" w:rsidRPr="00AF5603" w:rsidRDefault="00AF5603" w:rsidP="00AF5603">
      <w:pPr>
        <w:keepNext/>
        <w:keepLines/>
        <w:spacing w:line="240" w:lineRule="auto"/>
        <w:ind w:right="-1"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Время регистрации заявки: ____: ____ «</w:t>
      </w:r>
      <w:r w:rsidRPr="00AF5603">
        <w:rPr>
          <w:rFonts w:eastAsia="Calibri"/>
          <w:b/>
          <w:snapToGrid/>
          <w:sz w:val="22"/>
          <w:szCs w:val="22"/>
          <w:lang w:eastAsia="en-US"/>
        </w:rPr>
        <w:t>____» ___________</w:t>
      </w:r>
      <w:r w:rsidRPr="00AF5603">
        <w:rPr>
          <w:rFonts w:eastAsia="Calibri"/>
          <w:snapToGrid/>
          <w:sz w:val="22"/>
          <w:szCs w:val="22"/>
          <w:lang w:eastAsia="en-US"/>
        </w:rPr>
        <w:t>202__ года *</w:t>
      </w:r>
    </w:p>
    <w:p w:rsidR="00AF5603" w:rsidRPr="00AF5603" w:rsidRDefault="00AF5603" w:rsidP="00AF5603">
      <w:pPr>
        <w:keepNext/>
        <w:keepLines/>
        <w:spacing w:line="240" w:lineRule="auto"/>
        <w:ind w:right="-1"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120650</wp:posOffset>
                </wp:positionV>
                <wp:extent cx="2576195" cy="372110"/>
                <wp:effectExtent l="0" t="0" r="14605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6F915" id="Прямоугольник 4" o:spid="_x0000_s1026" style="position:absolute;margin-left:153.65pt;margin-top:9.5pt;width:202.8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"/>
            </w:pict>
          </mc:Fallback>
        </mc:AlternateContent>
      </w:r>
    </w:p>
    <w:p w:rsidR="00AF5603" w:rsidRPr="00AF5603" w:rsidRDefault="00AF5603" w:rsidP="00AF5603">
      <w:pPr>
        <w:keepNext/>
        <w:keepLines/>
        <w:spacing w:line="240" w:lineRule="auto"/>
        <w:ind w:right="-1"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Заявке присвоен номер:      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Поставку товара подтверждаем.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24765</wp:posOffset>
                </wp:positionV>
                <wp:extent cx="2528570" cy="405765"/>
                <wp:effectExtent l="0" t="0" r="2413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08944" id="Прямоугольник 2" o:spid="_x0000_s1026" style="position:absolute;margin-left:157.4pt;margin-top:1.95pt;width:199.1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"/>
            </w:pict>
          </mc:Fallback>
        </mc:AlternateConten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Планируемая дата поставки: 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Ответственное лицо Поставщика __________________________________/________________________/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i/>
          <w:snapToGrid/>
          <w:sz w:val="22"/>
          <w:szCs w:val="22"/>
          <w:lang w:eastAsia="en-US"/>
        </w:rPr>
        <w:t xml:space="preserve">                                                                         (</w:t>
      </w:r>
      <w:r w:rsidRPr="00AF5603">
        <w:rPr>
          <w:rFonts w:eastAsia="Calibri"/>
          <w:i/>
          <w:snapToGrid/>
          <w:sz w:val="20"/>
          <w:lang w:eastAsia="en-US"/>
        </w:rPr>
        <w:t>подпись)</w:t>
      </w:r>
      <w:r w:rsidRPr="00AF5603">
        <w:rPr>
          <w:rFonts w:eastAsia="Calibri"/>
          <w:snapToGrid/>
          <w:sz w:val="20"/>
          <w:lang w:eastAsia="en-US"/>
        </w:rPr>
        <w:tab/>
      </w:r>
      <w:r w:rsidRPr="00AF5603">
        <w:rPr>
          <w:rFonts w:eastAsia="Calibri"/>
          <w:snapToGrid/>
          <w:sz w:val="20"/>
          <w:lang w:eastAsia="en-US"/>
        </w:rPr>
        <w:tab/>
      </w:r>
      <w:r w:rsidRPr="00AF5603">
        <w:rPr>
          <w:rFonts w:eastAsia="Calibri"/>
          <w:i/>
          <w:snapToGrid/>
          <w:sz w:val="20"/>
          <w:lang w:eastAsia="en-US"/>
        </w:rPr>
        <w:t xml:space="preserve">                          (расшифровка подписи</w:t>
      </w:r>
      <w:r w:rsidRPr="00AF5603">
        <w:rPr>
          <w:rFonts w:eastAsia="Calibri"/>
          <w:i/>
          <w:snapToGrid/>
          <w:sz w:val="22"/>
          <w:szCs w:val="22"/>
          <w:lang w:eastAsia="en-US"/>
        </w:rPr>
        <w:t>)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_______________________________________________________________________________</w:t>
      </w:r>
    </w:p>
    <w:p w:rsidR="00AF5603" w:rsidRPr="00A85D97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i/>
          <w:snapToGrid/>
          <w:sz w:val="22"/>
          <w:szCs w:val="22"/>
          <w:lang w:eastAsia="en-US"/>
        </w:rPr>
      </w:pPr>
      <w:r w:rsidRPr="00AF5603">
        <w:rPr>
          <w:rFonts w:eastAsia="Calibri"/>
          <w:i/>
          <w:snapToGrid/>
          <w:sz w:val="22"/>
          <w:szCs w:val="22"/>
          <w:lang w:eastAsia="en-US"/>
        </w:rPr>
        <w:t xml:space="preserve">-* </w:t>
      </w:r>
      <w:r w:rsidRPr="00AF5603">
        <w:rPr>
          <w:rFonts w:eastAsia="Calibri"/>
          <w:i/>
          <w:snapToGrid/>
          <w:sz w:val="20"/>
          <w:lang w:eastAsia="en-US"/>
        </w:rPr>
        <w:t>в слу</w:t>
      </w:r>
      <w:bookmarkStart w:id="6" w:name="_GoBack"/>
      <w:bookmarkEnd w:id="6"/>
      <w:r w:rsidRPr="00AF5603">
        <w:rPr>
          <w:rFonts w:eastAsia="Calibri"/>
          <w:i/>
          <w:snapToGrid/>
          <w:sz w:val="20"/>
          <w:lang w:eastAsia="en-US"/>
        </w:rPr>
        <w:t>чае передачи заявки по телефону время регистрации заявки приравнивается к времени и дате телефонного разговора, в случае факсимильной связи – время регистрации приравнивается к времени в отчете об отправке, в случае отправки заявки в виде электронного сообщения – время регистрации приравнивается к времени открытия сообщения</w:t>
      </w:r>
      <w:r w:rsidRPr="00AF5603">
        <w:rPr>
          <w:rFonts w:eastAsia="Calibri"/>
          <w:i/>
          <w:snapToGrid/>
          <w:sz w:val="22"/>
          <w:szCs w:val="22"/>
          <w:lang w:eastAsia="en-US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858"/>
      </w:tblGrid>
      <w:tr w:rsidR="00AF5603" w:rsidRPr="00AF5603" w:rsidTr="00DB31A2">
        <w:tc>
          <w:tcPr>
            <w:tcW w:w="4855" w:type="dxa"/>
          </w:tcPr>
          <w:p w:rsidR="00AF5603" w:rsidRPr="00AF5603" w:rsidRDefault="00AF5603" w:rsidP="00AF5603">
            <w:pPr>
              <w:keepNext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</w:tr>
    </w:tbl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snapToGrid/>
          <w:spacing w:val="1"/>
          <w:w w:val="108"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jc w:val="right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br w:type="page"/>
      </w:r>
      <w:r w:rsidRPr="00AF5603">
        <w:rPr>
          <w:rFonts w:eastAsia="Calibri"/>
          <w:snapToGrid/>
          <w:sz w:val="22"/>
          <w:szCs w:val="22"/>
          <w:lang w:eastAsia="en-US"/>
        </w:rPr>
        <w:lastRenderedPageBreak/>
        <w:t>Приложение № 2 к Техническому заданию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pacing w:line="240" w:lineRule="auto"/>
        <w:ind w:firstLine="0"/>
        <w:jc w:val="right"/>
        <w:rPr>
          <w:rFonts w:eastAsia="Calibri"/>
          <w:b/>
          <w:i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i/>
          <w:snapToGrid/>
          <w:sz w:val="22"/>
          <w:szCs w:val="22"/>
          <w:lang w:eastAsia="en-US"/>
        </w:rPr>
        <w:t>Форма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АКТ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приема-передачи товара</w:t>
      </w:r>
    </w:p>
    <w:p w:rsidR="00AF5603" w:rsidRPr="00AF5603" w:rsidRDefault="00AF5603" w:rsidP="00AF5603">
      <w:pPr>
        <w:keepNext/>
        <w:keepLines/>
        <w:shd w:val="clear" w:color="auto" w:fill="FFFFFF"/>
        <w:spacing w:line="240" w:lineRule="auto"/>
        <w:ind w:firstLine="0"/>
        <w:jc w:val="center"/>
        <w:rPr>
          <w:rFonts w:eastAsia="Calibri"/>
          <w:b/>
          <w:snapToGrid/>
          <w:spacing w:val="-5"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pacing w:val="-5"/>
          <w:sz w:val="22"/>
          <w:szCs w:val="22"/>
          <w:lang w:eastAsia="en-US"/>
        </w:rPr>
        <w:t>к Договору № ___ от «___» _______________ 20___ года</w:t>
      </w:r>
    </w:p>
    <w:p w:rsidR="00AF5603" w:rsidRPr="00AF5603" w:rsidRDefault="00AF5603" w:rsidP="00AF5603">
      <w:pPr>
        <w:keepNext/>
        <w:keepLines/>
        <w:shd w:val="clear" w:color="auto" w:fill="FFFFFF"/>
        <w:spacing w:line="240" w:lineRule="auto"/>
        <w:ind w:firstLine="0"/>
        <w:jc w:val="center"/>
        <w:rPr>
          <w:rFonts w:eastAsia="Calibri"/>
          <w:b/>
          <w:snapToGrid/>
          <w:spacing w:val="-5"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tabs>
          <w:tab w:val="right" w:pos="9781"/>
        </w:tabs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AF5603">
        <w:rPr>
          <w:rFonts w:eastAsia="Calibri"/>
          <w:snapToGrid/>
          <w:sz w:val="22"/>
          <w:szCs w:val="22"/>
          <w:lang w:eastAsia="en-US"/>
        </w:rPr>
        <w:tab/>
        <w:t xml:space="preserve">                  « ___» _________ 202____г.</w:t>
      </w:r>
    </w:p>
    <w:p w:rsidR="00AF5603" w:rsidRPr="00AF5603" w:rsidRDefault="00AF5603" w:rsidP="00AF5603">
      <w:pPr>
        <w:keepNext/>
        <w:keepLines/>
        <w:shd w:val="clear" w:color="auto" w:fill="FFFFFF"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hd w:val="clear" w:color="auto" w:fill="FFFFFF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b/>
          <w:snapToGrid/>
          <w:sz w:val="22"/>
          <w:szCs w:val="22"/>
          <w:lang w:eastAsia="en-US"/>
        </w:rPr>
        <w:t>Акционерное общество «Центральное морское конструкторское бюро «Алмаз»</w:t>
      </w:r>
      <w:r w:rsidRPr="00AF5603">
        <w:rPr>
          <w:rFonts w:eastAsia="Calibri"/>
          <w:snapToGrid/>
          <w:sz w:val="22"/>
          <w:szCs w:val="22"/>
          <w:lang w:eastAsia="en-US"/>
        </w:rPr>
        <w:t xml:space="preserve"> (АО «ЦМКБ «Алмаз»), именуемое в дальнейшем </w:t>
      </w:r>
      <w:r w:rsidRPr="00AF5603">
        <w:rPr>
          <w:rFonts w:eastAsia="Calibri"/>
          <w:b/>
          <w:snapToGrid/>
          <w:sz w:val="22"/>
          <w:szCs w:val="22"/>
          <w:lang w:eastAsia="en-US"/>
        </w:rPr>
        <w:t>«Заказчик»</w:t>
      </w:r>
      <w:r w:rsidRPr="00AF5603">
        <w:rPr>
          <w:rFonts w:eastAsia="Calibri"/>
          <w:snapToGrid/>
          <w:sz w:val="22"/>
          <w:szCs w:val="22"/>
          <w:lang w:eastAsia="en-US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AF5603">
        <w:rPr>
          <w:rFonts w:eastAsia="Calibri"/>
          <w:b/>
          <w:snapToGrid/>
          <w:sz w:val="22"/>
          <w:szCs w:val="22"/>
          <w:lang w:eastAsia="en-US"/>
        </w:rPr>
        <w:t>«Поставщик»</w:t>
      </w:r>
      <w:r w:rsidRPr="00AF5603">
        <w:rPr>
          <w:rFonts w:eastAsia="Calibri"/>
          <w:snapToGrid/>
          <w:sz w:val="22"/>
          <w:szCs w:val="22"/>
          <w:lang w:eastAsia="en-US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AF5603" w:rsidRPr="00AF5603" w:rsidRDefault="00AF5603" w:rsidP="00AF5603">
      <w:pPr>
        <w:keepNext/>
        <w:keepLines/>
        <w:shd w:val="clear" w:color="auto" w:fill="FFFFFF"/>
        <w:spacing w:line="240" w:lineRule="auto"/>
        <w:ind w:left="284" w:hanging="284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shd w:val="clear" w:color="auto" w:fill="FFFFFF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1. В соответствии с п. __ Договора между Сторонами № _________от «___» _________ 20__ года Поставщик передал, а Заказчик принял товар следующего ассортимента и количества: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134"/>
        <w:gridCol w:w="1417"/>
        <w:gridCol w:w="1134"/>
        <w:gridCol w:w="1134"/>
        <w:gridCol w:w="1417"/>
        <w:gridCol w:w="1134"/>
        <w:gridCol w:w="1276"/>
      </w:tblGrid>
      <w:tr w:rsidR="00AF5603" w:rsidRPr="00AF5603" w:rsidTr="00DB31A2">
        <w:trPr>
          <w:trHeight w:val="990"/>
        </w:trPr>
        <w:tc>
          <w:tcPr>
            <w:tcW w:w="426" w:type="dxa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№ п/п</w:t>
            </w:r>
          </w:p>
        </w:tc>
        <w:tc>
          <w:tcPr>
            <w:tcW w:w="1276" w:type="dxa"/>
            <w:vAlign w:val="center"/>
          </w:tcPr>
          <w:p w:rsidR="00AF5603" w:rsidRPr="00AF5603" w:rsidRDefault="007A0CFB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hyperlink r:id="rId8" w:history="1">
              <w:r w:rsidR="00AF5603" w:rsidRPr="00AF5603">
                <w:rPr>
                  <w:rFonts w:eastAsia="Calibri"/>
                  <w:snapToGrid/>
                  <w:spacing w:val="-20"/>
                  <w:sz w:val="20"/>
                  <w:lang w:eastAsia="en-US"/>
                </w:rPr>
                <w:t>Наименование товара</w:t>
              </w:r>
            </w:hyperlink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Страна происхождения товара</w:t>
            </w:r>
          </w:p>
        </w:tc>
        <w:tc>
          <w:tcPr>
            <w:tcW w:w="1417" w:type="dxa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Реквизиты товарной накладной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i/>
                <w:snapToGrid/>
                <w:spacing w:val="-20"/>
                <w:sz w:val="20"/>
                <w:lang w:eastAsia="en-US"/>
              </w:rPr>
              <w:t>(по которой была отгрузка товара)</w:t>
            </w: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Кол-во товара,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поставленного Поставщиком</w:t>
            </w: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Цена за ед. товара,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в т.ч.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НДС 20 %, руб.</w:t>
            </w:r>
          </w:p>
        </w:tc>
        <w:tc>
          <w:tcPr>
            <w:tcW w:w="1417" w:type="dxa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Стоимость товара, поставленного Поставщиком,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 xml:space="preserve">в т.ч. 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НДС 20%, руб.</w:t>
            </w: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Кол-во товара,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принятого Заказчиком</w:t>
            </w:r>
          </w:p>
        </w:tc>
        <w:tc>
          <w:tcPr>
            <w:tcW w:w="1276" w:type="dxa"/>
            <w:vAlign w:val="center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 xml:space="preserve">Стоимость товара, принятого Заказчиком, 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 xml:space="preserve">в т.ч. 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pacing w:val="-20"/>
                <w:sz w:val="20"/>
                <w:lang w:eastAsia="en-US"/>
              </w:rPr>
              <w:t>НДС 20 %, руб.</w:t>
            </w:r>
          </w:p>
        </w:tc>
      </w:tr>
      <w:tr w:rsidR="00AF5603" w:rsidRPr="00AF5603" w:rsidTr="00DB31A2">
        <w:trPr>
          <w:trHeight w:val="167"/>
        </w:trPr>
        <w:tc>
          <w:tcPr>
            <w:tcW w:w="42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z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</w:tr>
      <w:tr w:rsidR="00AF5603" w:rsidRPr="00AF5603" w:rsidTr="00DB31A2">
        <w:tc>
          <w:tcPr>
            <w:tcW w:w="42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z w:val="20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</w:tr>
      <w:tr w:rsidR="00AF5603" w:rsidRPr="00AF5603" w:rsidTr="00DB31A2">
        <w:tc>
          <w:tcPr>
            <w:tcW w:w="42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AF5603">
              <w:rPr>
                <w:rFonts w:eastAsia="Calibri"/>
                <w:snapToGrid/>
                <w:sz w:val="20"/>
                <w:lang w:eastAsia="en-US"/>
              </w:rPr>
              <w:t>…</w:t>
            </w:r>
          </w:p>
        </w:tc>
        <w:tc>
          <w:tcPr>
            <w:tcW w:w="127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F5603" w:rsidRPr="00AF5603" w:rsidRDefault="00AF5603" w:rsidP="00AF5603">
            <w:pPr>
              <w:keepNext/>
              <w:keepLines/>
              <w:spacing w:line="240" w:lineRule="auto"/>
              <w:ind w:firstLine="141"/>
              <w:jc w:val="left"/>
              <w:rPr>
                <w:rFonts w:eastAsia="Calibri"/>
                <w:snapToGrid/>
                <w:sz w:val="20"/>
                <w:lang w:eastAsia="en-US"/>
              </w:rPr>
            </w:pPr>
          </w:p>
        </w:tc>
      </w:tr>
    </w:tbl>
    <w:p w:rsidR="00AF5603" w:rsidRPr="00AF5603" w:rsidRDefault="00AF5603" w:rsidP="00AF5603">
      <w:pPr>
        <w:keepNext/>
        <w:keepLines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</w:p>
    <w:p w:rsidR="00AF5603" w:rsidRPr="00AF5603" w:rsidRDefault="00AF5603" w:rsidP="00AF560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2. Адрес доставки Товара: г. Санкт-Петербург, ул. Варшавская, д. 50.</w:t>
      </w:r>
    </w:p>
    <w:p w:rsidR="00AF5603" w:rsidRPr="00AF5603" w:rsidRDefault="00AF5603" w:rsidP="00AF5603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pacing w:val="5"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3. Поставщик осуществил поставку </w:t>
      </w:r>
      <w:r w:rsidRPr="00AF5603">
        <w:rPr>
          <w:rFonts w:eastAsia="Calibri"/>
          <w:snapToGrid/>
          <w:spacing w:val="5"/>
          <w:sz w:val="22"/>
          <w:szCs w:val="22"/>
          <w:lang w:eastAsia="en-US"/>
        </w:rPr>
        <w:t>Товара по заявке Заказчика в течение ____ рабочих дней с момента получения заявки от Заказчика.</w:t>
      </w:r>
    </w:p>
    <w:p w:rsidR="00AF5603" w:rsidRPr="00AF5603" w:rsidRDefault="00AF5603" w:rsidP="00AF560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Отгрузка Поставщиком Товара Заказчику осуществлялась по товарной накладной, подготовленной Поставщиком.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4. Вместе с товаром Поставщик передал документы:</w:t>
      </w:r>
    </w:p>
    <w:p w:rsidR="00AF5603" w:rsidRPr="00AF5603" w:rsidRDefault="00AF5603" w:rsidP="00AF560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rFonts w:eastAsia="Calibri"/>
          <w:i/>
          <w:snapToGrid/>
          <w:sz w:val="22"/>
          <w:szCs w:val="22"/>
          <w:lang w:eastAsia="en-US"/>
        </w:rPr>
      </w:pPr>
      <w:r w:rsidRPr="00AF5603">
        <w:rPr>
          <w:rFonts w:eastAsia="Calibri"/>
          <w:i/>
          <w:snapToGrid/>
          <w:sz w:val="22"/>
          <w:szCs w:val="22"/>
          <w:lang w:eastAsia="en-US"/>
        </w:rPr>
        <w:t>- товарную накладную ____ экз.</w:t>
      </w:r>
    </w:p>
    <w:p w:rsidR="00AF5603" w:rsidRPr="00AF5603" w:rsidRDefault="00AF5603" w:rsidP="00AF5603">
      <w:pPr>
        <w:keepNext/>
        <w:keepLines/>
        <w:shd w:val="clear" w:color="auto" w:fill="FFFFFF"/>
        <w:tabs>
          <w:tab w:val="left" w:pos="9498"/>
        </w:tabs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5. При приемке Товара Заказчиком было установлено:</w:t>
      </w:r>
    </w:p>
    <w:p w:rsidR="00AF5603" w:rsidRPr="00AF5603" w:rsidRDefault="00AF5603" w:rsidP="00AF560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Количество товара - ________________________ (</w:t>
      </w:r>
      <w:r w:rsidRPr="00AF5603">
        <w:rPr>
          <w:rFonts w:eastAsia="Calibri"/>
          <w:i/>
          <w:snapToGrid/>
          <w:sz w:val="22"/>
          <w:szCs w:val="22"/>
          <w:lang w:eastAsia="en-US"/>
        </w:rPr>
        <w:t>соответствует / не соответствует)</w:t>
      </w:r>
      <w:r w:rsidRPr="00AF5603">
        <w:rPr>
          <w:rFonts w:eastAsia="Calibri"/>
          <w:snapToGrid/>
          <w:sz w:val="22"/>
          <w:szCs w:val="22"/>
          <w:lang w:eastAsia="en-US"/>
        </w:rPr>
        <w:t>.</w:t>
      </w:r>
    </w:p>
    <w:p w:rsidR="00AF5603" w:rsidRPr="00AF5603" w:rsidRDefault="00AF5603" w:rsidP="00AF560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Год выпуска товара - _______________________ (</w:t>
      </w:r>
      <w:r w:rsidRPr="00AF5603">
        <w:rPr>
          <w:rFonts w:eastAsia="Calibri"/>
          <w:i/>
          <w:snapToGrid/>
          <w:sz w:val="22"/>
          <w:szCs w:val="22"/>
          <w:lang w:eastAsia="en-US"/>
        </w:rPr>
        <w:t>соответствует / не соответствует)</w:t>
      </w:r>
      <w:r w:rsidRPr="00AF5603">
        <w:rPr>
          <w:rFonts w:eastAsia="Calibri"/>
          <w:snapToGrid/>
          <w:sz w:val="22"/>
          <w:szCs w:val="22"/>
          <w:lang w:eastAsia="en-US"/>
        </w:rPr>
        <w:t>.</w:t>
      </w:r>
    </w:p>
    <w:p w:rsidR="00AF5603" w:rsidRPr="00AF5603" w:rsidRDefault="00AF5603" w:rsidP="00AF560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Страна происхождения - ____________________ (</w:t>
      </w:r>
      <w:r w:rsidRPr="00AF5603">
        <w:rPr>
          <w:rFonts w:eastAsia="Calibri"/>
          <w:i/>
          <w:snapToGrid/>
          <w:sz w:val="22"/>
          <w:szCs w:val="22"/>
          <w:lang w:eastAsia="en-US"/>
        </w:rPr>
        <w:t>соответствует / не соответствует</w:t>
      </w:r>
      <w:r w:rsidRPr="00AF5603">
        <w:rPr>
          <w:rFonts w:eastAsia="Calibri"/>
          <w:snapToGrid/>
          <w:sz w:val="22"/>
          <w:szCs w:val="22"/>
          <w:lang w:eastAsia="en-US"/>
        </w:rPr>
        <w:t>).</w:t>
      </w:r>
    </w:p>
    <w:p w:rsidR="00AF5603" w:rsidRPr="00AF5603" w:rsidRDefault="00AF5603" w:rsidP="00AF560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>Характеристики Товара - ______________________ (</w:t>
      </w:r>
      <w:r w:rsidRPr="00AF5603">
        <w:rPr>
          <w:rFonts w:eastAsia="Calibri"/>
          <w:i/>
          <w:snapToGrid/>
          <w:sz w:val="22"/>
          <w:szCs w:val="22"/>
          <w:lang w:eastAsia="en-US"/>
        </w:rPr>
        <w:t>соответствует / не соответствует)</w:t>
      </w:r>
      <w:r w:rsidRPr="00AF5603">
        <w:rPr>
          <w:rFonts w:eastAsia="Calibri"/>
          <w:snapToGrid/>
          <w:sz w:val="22"/>
          <w:szCs w:val="22"/>
          <w:lang w:eastAsia="en-US"/>
        </w:rPr>
        <w:t xml:space="preserve"> Спецификации к договору.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ar-SA"/>
        </w:rPr>
      </w:pPr>
      <w:r w:rsidRPr="00AF5603">
        <w:rPr>
          <w:rFonts w:eastAsia="Calibri"/>
          <w:snapToGrid/>
          <w:sz w:val="22"/>
          <w:szCs w:val="22"/>
          <w:lang w:eastAsia="ar-SA"/>
        </w:rPr>
        <w:t>6. Настоящий Акт составлен на русском языке в двух экземплярах по одному экземпляру для каждой из Сторон.</w:t>
      </w:r>
    </w:p>
    <w:p w:rsidR="00AF5603" w:rsidRPr="00AF5603" w:rsidRDefault="00AF5603" w:rsidP="00AF5603">
      <w:pPr>
        <w:keepNext/>
        <w:keepLines/>
        <w:spacing w:line="240" w:lineRule="auto"/>
        <w:ind w:left="567" w:hanging="567"/>
        <w:rPr>
          <w:rFonts w:eastAsia="Calibri"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Подлежит оплате: </w:t>
      </w:r>
      <w:r w:rsidRPr="00AF5603">
        <w:rPr>
          <w:rFonts w:eastAsia="Calibri"/>
          <w:snapToGrid/>
          <w:spacing w:val="-5"/>
          <w:sz w:val="22"/>
          <w:szCs w:val="22"/>
          <w:lang w:eastAsia="en-US"/>
        </w:rPr>
        <w:t xml:space="preserve">__________ </w:t>
      </w:r>
      <w:r w:rsidRPr="00AF5603">
        <w:rPr>
          <w:rFonts w:eastAsia="Calibri"/>
          <w:iCs/>
          <w:snapToGrid/>
          <w:sz w:val="22"/>
          <w:szCs w:val="22"/>
          <w:lang w:eastAsia="en-US"/>
        </w:rPr>
        <w:t>(________________) руб. _____ коп.</w:t>
      </w:r>
      <w:r w:rsidRPr="00AF5603">
        <w:rPr>
          <w:rFonts w:eastAsia="Calibri"/>
          <w:snapToGrid/>
          <w:sz w:val="22"/>
          <w:szCs w:val="22"/>
          <w:lang w:eastAsia="en-US"/>
        </w:rPr>
        <w:t>, в т.ч. НДС 20%: _________</w:t>
      </w:r>
    </w:p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AF5603" w:rsidRPr="00AF5603" w:rsidTr="00DB31A2">
        <w:tc>
          <w:tcPr>
            <w:tcW w:w="4820" w:type="dxa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Заказчик: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(должность, Ф.И.О.)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</w:tcPr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Поставщик: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___________________________________________</w:t>
            </w:r>
          </w:p>
          <w:p w:rsidR="00AF5603" w:rsidRPr="00AF5603" w:rsidRDefault="00AF5603" w:rsidP="00AF56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AF5603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(должность, Ф.И.О.)</w:t>
            </w:r>
          </w:p>
        </w:tc>
      </w:tr>
    </w:tbl>
    <w:p w:rsidR="00AF5603" w:rsidRPr="00AF5603" w:rsidRDefault="00AF5603" w:rsidP="00AF5603">
      <w:pPr>
        <w:keepNext/>
        <w:keepLines/>
        <w:spacing w:line="240" w:lineRule="auto"/>
        <w:ind w:firstLine="0"/>
        <w:jc w:val="left"/>
        <w:rPr>
          <w:rFonts w:eastAsia="Calibri"/>
          <w:i/>
          <w:snapToGrid/>
          <w:sz w:val="22"/>
          <w:szCs w:val="22"/>
          <w:lang w:eastAsia="en-US"/>
        </w:rPr>
      </w:pPr>
      <w:r w:rsidRPr="00AF5603">
        <w:rPr>
          <w:rFonts w:eastAsia="Calibri"/>
          <w:snapToGrid/>
          <w:sz w:val="22"/>
          <w:szCs w:val="22"/>
          <w:lang w:eastAsia="en-US"/>
        </w:rPr>
        <w:t xml:space="preserve">-* </w:t>
      </w:r>
      <w:r w:rsidRPr="00AF5603">
        <w:rPr>
          <w:rFonts w:eastAsia="Calibri"/>
          <w:i/>
          <w:snapToGrid/>
          <w:sz w:val="20"/>
          <w:lang w:eastAsia="en-US"/>
        </w:rPr>
        <w:t>необходимо указать перечень передаваемых с товаром документов: сертификаты качества, паспорта, инструкции, гарантийные талоны</w:t>
      </w:r>
    </w:p>
    <w:p w:rsidR="006F3138" w:rsidRPr="00497958" w:rsidRDefault="006F3138" w:rsidP="00AF5603">
      <w:pPr>
        <w:widowControl w:val="0"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sectPr w:rsidR="006F3138" w:rsidRPr="00497958" w:rsidSect="00142000">
      <w:footerReference w:type="default" r:id="rId9"/>
      <w:pgSz w:w="11906" w:h="16838"/>
      <w:pgMar w:top="568" w:right="707" w:bottom="426" w:left="1134" w:header="708" w:footer="1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FB" w:rsidRDefault="007A0CFB" w:rsidP="000957F2">
      <w:pPr>
        <w:spacing w:line="240" w:lineRule="auto"/>
      </w:pPr>
      <w:r>
        <w:separator/>
      </w:r>
    </w:p>
  </w:endnote>
  <w:endnote w:type="continuationSeparator" w:id="0">
    <w:p w:rsidR="007A0CFB" w:rsidRDefault="007A0CFB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51497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D38AF" w:rsidRPr="00AF0760" w:rsidRDefault="009D38AF">
        <w:pPr>
          <w:pStyle w:val="af"/>
          <w:jc w:val="center"/>
          <w:rPr>
            <w:sz w:val="20"/>
          </w:rPr>
        </w:pPr>
        <w:r w:rsidRPr="00AF0760">
          <w:rPr>
            <w:sz w:val="20"/>
          </w:rPr>
          <w:fldChar w:fldCharType="begin"/>
        </w:r>
        <w:r w:rsidRPr="00AF0760">
          <w:rPr>
            <w:sz w:val="20"/>
          </w:rPr>
          <w:instrText>PAGE   \* MERGEFORMAT</w:instrText>
        </w:r>
        <w:r w:rsidRPr="00AF0760">
          <w:rPr>
            <w:sz w:val="20"/>
          </w:rPr>
          <w:fldChar w:fldCharType="separate"/>
        </w:r>
        <w:r w:rsidR="00A85D97">
          <w:rPr>
            <w:noProof/>
            <w:sz w:val="20"/>
          </w:rPr>
          <w:t>5</w:t>
        </w:r>
        <w:r w:rsidRPr="00AF0760">
          <w:rPr>
            <w:sz w:val="20"/>
          </w:rPr>
          <w:fldChar w:fldCharType="end"/>
        </w:r>
      </w:p>
    </w:sdtContent>
  </w:sdt>
  <w:p w:rsidR="009D38AF" w:rsidRDefault="009D38A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FB" w:rsidRDefault="007A0CFB" w:rsidP="000957F2">
      <w:pPr>
        <w:spacing w:line="240" w:lineRule="auto"/>
      </w:pPr>
      <w:r>
        <w:separator/>
      </w:r>
    </w:p>
  </w:footnote>
  <w:footnote w:type="continuationSeparator" w:id="0">
    <w:p w:rsidR="007A0CFB" w:rsidRDefault="007A0CFB" w:rsidP="00095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BDA"/>
    <w:multiLevelType w:val="hybridMultilevel"/>
    <w:tmpl w:val="535A1184"/>
    <w:lvl w:ilvl="0" w:tplc="45A4F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3" w15:restartNumberingAfterBreak="0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038D0"/>
    <w:rsid w:val="00006BDF"/>
    <w:rsid w:val="00010A30"/>
    <w:rsid w:val="00017E47"/>
    <w:rsid w:val="0002757E"/>
    <w:rsid w:val="0006020F"/>
    <w:rsid w:val="0008237D"/>
    <w:rsid w:val="000957F2"/>
    <w:rsid w:val="000A4062"/>
    <w:rsid w:val="000C3D96"/>
    <w:rsid w:val="000D2B91"/>
    <w:rsid w:val="000D3E9B"/>
    <w:rsid w:val="000F4BF7"/>
    <w:rsid w:val="000F7319"/>
    <w:rsid w:val="000F741C"/>
    <w:rsid w:val="00112528"/>
    <w:rsid w:val="00113534"/>
    <w:rsid w:val="00122802"/>
    <w:rsid w:val="00130F7A"/>
    <w:rsid w:val="001377B7"/>
    <w:rsid w:val="00142000"/>
    <w:rsid w:val="001623C4"/>
    <w:rsid w:val="00171516"/>
    <w:rsid w:val="001733BD"/>
    <w:rsid w:val="0018200A"/>
    <w:rsid w:val="0018257A"/>
    <w:rsid w:val="001A6320"/>
    <w:rsid w:val="001A7984"/>
    <w:rsid w:val="001B1D6F"/>
    <w:rsid w:val="001B34FC"/>
    <w:rsid w:val="001B56E7"/>
    <w:rsid w:val="001E6319"/>
    <w:rsid w:val="0020697D"/>
    <w:rsid w:val="00220767"/>
    <w:rsid w:val="00220A56"/>
    <w:rsid w:val="00224E9A"/>
    <w:rsid w:val="00236606"/>
    <w:rsid w:val="0027484D"/>
    <w:rsid w:val="002813BA"/>
    <w:rsid w:val="00291811"/>
    <w:rsid w:val="002945FB"/>
    <w:rsid w:val="002B6749"/>
    <w:rsid w:val="002C3DE7"/>
    <w:rsid w:val="002E0A4E"/>
    <w:rsid w:val="002E41ED"/>
    <w:rsid w:val="00301FA7"/>
    <w:rsid w:val="00303072"/>
    <w:rsid w:val="00310B2C"/>
    <w:rsid w:val="00317B1D"/>
    <w:rsid w:val="00320CBC"/>
    <w:rsid w:val="0033014E"/>
    <w:rsid w:val="003722E1"/>
    <w:rsid w:val="00372663"/>
    <w:rsid w:val="00375F22"/>
    <w:rsid w:val="00384FA9"/>
    <w:rsid w:val="003B0AAC"/>
    <w:rsid w:val="003B22EE"/>
    <w:rsid w:val="003D0045"/>
    <w:rsid w:val="003D37AF"/>
    <w:rsid w:val="003D38E7"/>
    <w:rsid w:val="003D566B"/>
    <w:rsid w:val="00423178"/>
    <w:rsid w:val="004418E4"/>
    <w:rsid w:val="00457E98"/>
    <w:rsid w:val="00475BF8"/>
    <w:rsid w:val="00497958"/>
    <w:rsid w:val="004D64D6"/>
    <w:rsid w:val="004E2B43"/>
    <w:rsid w:val="004E6FCC"/>
    <w:rsid w:val="004F2692"/>
    <w:rsid w:val="004F3A33"/>
    <w:rsid w:val="004F474F"/>
    <w:rsid w:val="004F63D9"/>
    <w:rsid w:val="005007AF"/>
    <w:rsid w:val="00514AD4"/>
    <w:rsid w:val="00534617"/>
    <w:rsid w:val="005467F3"/>
    <w:rsid w:val="00553AA9"/>
    <w:rsid w:val="005636AA"/>
    <w:rsid w:val="00565C5A"/>
    <w:rsid w:val="00580EA3"/>
    <w:rsid w:val="0058562E"/>
    <w:rsid w:val="005A70E1"/>
    <w:rsid w:val="005C09BB"/>
    <w:rsid w:val="005C4376"/>
    <w:rsid w:val="005E4B83"/>
    <w:rsid w:val="005E6CF2"/>
    <w:rsid w:val="00601F5D"/>
    <w:rsid w:val="00613FF8"/>
    <w:rsid w:val="00655554"/>
    <w:rsid w:val="00656048"/>
    <w:rsid w:val="00682F16"/>
    <w:rsid w:val="006953DD"/>
    <w:rsid w:val="006A0303"/>
    <w:rsid w:val="006A4244"/>
    <w:rsid w:val="006B5B66"/>
    <w:rsid w:val="006C0A50"/>
    <w:rsid w:val="006E090A"/>
    <w:rsid w:val="006E3F1D"/>
    <w:rsid w:val="006F3138"/>
    <w:rsid w:val="00700662"/>
    <w:rsid w:val="007077E7"/>
    <w:rsid w:val="00713AB9"/>
    <w:rsid w:val="00741586"/>
    <w:rsid w:val="00751826"/>
    <w:rsid w:val="007A0CFB"/>
    <w:rsid w:val="007B6B23"/>
    <w:rsid w:val="007D6027"/>
    <w:rsid w:val="00800EB2"/>
    <w:rsid w:val="0080118F"/>
    <w:rsid w:val="0081050D"/>
    <w:rsid w:val="00825662"/>
    <w:rsid w:val="008275CB"/>
    <w:rsid w:val="00832C4E"/>
    <w:rsid w:val="00882083"/>
    <w:rsid w:val="0089303C"/>
    <w:rsid w:val="008C6025"/>
    <w:rsid w:val="008F0E45"/>
    <w:rsid w:val="008F125E"/>
    <w:rsid w:val="008F7703"/>
    <w:rsid w:val="008F7F3F"/>
    <w:rsid w:val="00902E53"/>
    <w:rsid w:val="009079C9"/>
    <w:rsid w:val="00910DC6"/>
    <w:rsid w:val="009217E0"/>
    <w:rsid w:val="00931A4E"/>
    <w:rsid w:val="009370FC"/>
    <w:rsid w:val="009376A6"/>
    <w:rsid w:val="00942EF9"/>
    <w:rsid w:val="00946E27"/>
    <w:rsid w:val="00956E42"/>
    <w:rsid w:val="009579EF"/>
    <w:rsid w:val="009953A3"/>
    <w:rsid w:val="009963C9"/>
    <w:rsid w:val="009A238D"/>
    <w:rsid w:val="009B234B"/>
    <w:rsid w:val="009C21A3"/>
    <w:rsid w:val="009D214B"/>
    <w:rsid w:val="009D38AF"/>
    <w:rsid w:val="00A00401"/>
    <w:rsid w:val="00A12D9D"/>
    <w:rsid w:val="00A14E97"/>
    <w:rsid w:val="00A25B82"/>
    <w:rsid w:val="00A31941"/>
    <w:rsid w:val="00A40AB9"/>
    <w:rsid w:val="00A4542A"/>
    <w:rsid w:val="00A53F63"/>
    <w:rsid w:val="00A76B60"/>
    <w:rsid w:val="00A85D97"/>
    <w:rsid w:val="00AA4B65"/>
    <w:rsid w:val="00AB0DD7"/>
    <w:rsid w:val="00AF0760"/>
    <w:rsid w:val="00AF5603"/>
    <w:rsid w:val="00B0709F"/>
    <w:rsid w:val="00B15A8A"/>
    <w:rsid w:val="00B1747A"/>
    <w:rsid w:val="00B36E88"/>
    <w:rsid w:val="00B37E9A"/>
    <w:rsid w:val="00B40FA2"/>
    <w:rsid w:val="00B45905"/>
    <w:rsid w:val="00B5038D"/>
    <w:rsid w:val="00B53309"/>
    <w:rsid w:val="00B71B2C"/>
    <w:rsid w:val="00B75314"/>
    <w:rsid w:val="00B75990"/>
    <w:rsid w:val="00BB30F3"/>
    <w:rsid w:val="00BB4510"/>
    <w:rsid w:val="00C2238B"/>
    <w:rsid w:val="00C36452"/>
    <w:rsid w:val="00C415B3"/>
    <w:rsid w:val="00C512A8"/>
    <w:rsid w:val="00C6197B"/>
    <w:rsid w:val="00C740E6"/>
    <w:rsid w:val="00CA3FD6"/>
    <w:rsid w:val="00CB2434"/>
    <w:rsid w:val="00CB73B9"/>
    <w:rsid w:val="00CD5A3F"/>
    <w:rsid w:val="00CE7E24"/>
    <w:rsid w:val="00CF532F"/>
    <w:rsid w:val="00D0581E"/>
    <w:rsid w:val="00D177F2"/>
    <w:rsid w:val="00D17911"/>
    <w:rsid w:val="00D238D1"/>
    <w:rsid w:val="00D3723E"/>
    <w:rsid w:val="00D4732A"/>
    <w:rsid w:val="00D47836"/>
    <w:rsid w:val="00D47E6D"/>
    <w:rsid w:val="00D57698"/>
    <w:rsid w:val="00D72294"/>
    <w:rsid w:val="00D757F0"/>
    <w:rsid w:val="00D77273"/>
    <w:rsid w:val="00D80E49"/>
    <w:rsid w:val="00D8587C"/>
    <w:rsid w:val="00D86E3F"/>
    <w:rsid w:val="00DB2D4D"/>
    <w:rsid w:val="00DC46CE"/>
    <w:rsid w:val="00DE08A5"/>
    <w:rsid w:val="00DE199D"/>
    <w:rsid w:val="00DE4AA6"/>
    <w:rsid w:val="00DE6A15"/>
    <w:rsid w:val="00DF4307"/>
    <w:rsid w:val="00E00A48"/>
    <w:rsid w:val="00E00B92"/>
    <w:rsid w:val="00E013FA"/>
    <w:rsid w:val="00E118D8"/>
    <w:rsid w:val="00E179BB"/>
    <w:rsid w:val="00E40FEA"/>
    <w:rsid w:val="00E92F08"/>
    <w:rsid w:val="00EB2744"/>
    <w:rsid w:val="00EC1626"/>
    <w:rsid w:val="00EE3D22"/>
    <w:rsid w:val="00EE476E"/>
    <w:rsid w:val="00EE6B99"/>
    <w:rsid w:val="00EF4E5D"/>
    <w:rsid w:val="00F11480"/>
    <w:rsid w:val="00F24BFD"/>
    <w:rsid w:val="00F42B96"/>
    <w:rsid w:val="00F43D52"/>
    <w:rsid w:val="00F53960"/>
    <w:rsid w:val="00F56E07"/>
    <w:rsid w:val="00F72508"/>
    <w:rsid w:val="00F74336"/>
    <w:rsid w:val="00F87E0E"/>
    <w:rsid w:val="00FA6D24"/>
    <w:rsid w:val="00FD29BB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9F2"/>
  <w15:docId w15:val="{118F525E-93E6-4B90-A8B4-4C92D5EE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  <w:style w:type="paragraph" w:customStyle="1" w:styleId="Style10">
    <w:name w:val="Style10"/>
    <w:basedOn w:val="a"/>
    <w:uiPriority w:val="99"/>
    <w:rsid w:val="00D72294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  <w:style w:type="character" w:customStyle="1" w:styleId="60">
    <w:name w:val="Заголовок 6 Знак"/>
    <w:basedOn w:val="a0"/>
    <w:link w:val="6"/>
    <w:rsid w:val="004F63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A4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-product-specname-inner">
    <w:name w:val="n-product-spec__name-inner"/>
    <w:basedOn w:val="a0"/>
    <w:rsid w:val="005A70E1"/>
  </w:style>
  <w:style w:type="character" w:styleId="af1">
    <w:name w:val="Emphasis"/>
    <w:basedOn w:val="a0"/>
    <w:uiPriority w:val="20"/>
    <w:qFormat/>
    <w:rsid w:val="005A70E1"/>
    <w:rPr>
      <w:i/>
      <w:iCs/>
    </w:rPr>
  </w:style>
  <w:style w:type="paragraph" w:customStyle="1" w:styleId="Style9">
    <w:name w:val="Style9"/>
    <w:basedOn w:val="a"/>
    <w:uiPriority w:val="99"/>
    <w:rsid w:val="00B37E9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FontStyle22">
    <w:name w:val="Font Style22"/>
    <w:rsid w:val="00B37E9A"/>
    <w:rPr>
      <w:rFonts w:ascii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a"/>
    <w:uiPriority w:val="59"/>
    <w:rsid w:val="0017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">
    <w:name w:val="base"/>
    <w:rsid w:val="00D8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tov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7E86-8C52-498D-8FCF-F3D81B45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153</cp:revision>
  <cp:lastPrinted>2021-08-25T13:32:00Z</cp:lastPrinted>
  <dcterms:created xsi:type="dcterms:W3CDTF">2020-02-06T06:29:00Z</dcterms:created>
  <dcterms:modified xsi:type="dcterms:W3CDTF">2021-12-20T17:56:00Z</dcterms:modified>
</cp:coreProperties>
</file>